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89065" w14:textId="77777777" w:rsidR="00F915E1" w:rsidRPr="00707CB6" w:rsidRDefault="00F915E1" w:rsidP="00AB413F">
      <w:bookmarkStart w:id="0" w:name="_GoBack"/>
      <w:bookmarkEnd w:id="0"/>
    </w:p>
    <w:p w14:paraId="11B84C4F" w14:textId="77777777" w:rsidR="00F915E1" w:rsidRPr="00707CB6" w:rsidRDefault="00F915E1" w:rsidP="00AB413F"/>
    <w:p w14:paraId="66542F77" w14:textId="77777777" w:rsidR="00F915E1" w:rsidRPr="00707CB6" w:rsidRDefault="00F915E1" w:rsidP="00AB413F"/>
    <w:p w14:paraId="46ADCDFC" w14:textId="77777777" w:rsidR="00F915E1" w:rsidRPr="00707CB6" w:rsidRDefault="00F915E1" w:rsidP="00AB413F"/>
    <w:p w14:paraId="14C409A7" w14:textId="77777777" w:rsidR="00F915E1" w:rsidRPr="00707CB6" w:rsidRDefault="00F915E1" w:rsidP="00AB413F"/>
    <w:p w14:paraId="3FB2FB9F" w14:textId="68AC7F21" w:rsidR="00F915E1" w:rsidRDefault="00F915E1" w:rsidP="00AB413F"/>
    <w:p w14:paraId="3C95F951" w14:textId="77777777" w:rsidR="00AB413F" w:rsidRPr="00707CB6" w:rsidRDefault="00AB413F" w:rsidP="00AB413F"/>
    <w:p w14:paraId="506BE631" w14:textId="77777777" w:rsidR="00F915E1" w:rsidRPr="00707CB6" w:rsidRDefault="00F915E1" w:rsidP="00AB413F"/>
    <w:p w14:paraId="566AC110" w14:textId="77777777" w:rsidR="00F915E1" w:rsidRPr="00707CB6" w:rsidRDefault="00F915E1" w:rsidP="00AB413F"/>
    <w:p w14:paraId="5DB6F490" w14:textId="6963EC80" w:rsidR="00F915E1" w:rsidRPr="00AB413F" w:rsidRDefault="00F268B8" w:rsidP="00F915E1">
      <w:pPr>
        <w:jc w:val="center"/>
        <w:rPr>
          <w:rFonts w:cs="Times New Roman"/>
          <w:sz w:val="72"/>
          <w:szCs w:val="72"/>
        </w:rPr>
      </w:pPr>
      <w:r w:rsidRPr="00AB413F">
        <w:rPr>
          <w:rFonts w:cs="Times New Roman"/>
          <w:b/>
          <w:sz w:val="72"/>
          <w:szCs w:val="72"/>
        </w:rPr>
        <w:t>Politika č. 9</w:t>
      </w:r>
    </w:p>
    <w:p w14:paraId="4ED10DA8" w14:textId="68979ED7" w:rsidR="00F915E1" w:rsidRPr="00707CB6" w:rsidRDefault="00F915E1" w:rsidP="00F915E1">
      <w:pPr>
        <w:jc w:val="center"/>
        <w:rPr>
          <w:rFonts w:ascii="Source Sans Pro" w:hAnsi="Source Sans Pro"/>
          <w:b/>
          <w:sz w:val="52"/>
          <w:szCs w:val="52"/>
        </w:rPr>
      </w:pPr>
      <w:r w:rsidRPr="00AB413F">
        <w:rPr>
          <w:rFonts w:cs="Times New Roman"/>
          <w:b/>
          <w:sz w:val="72"/>
          <w:szCs w:val="72"/>
        </w:rPr>
        <w:t xml:space="preserve">Politika </w:t>
      </w:r>
      <w:r w:rsidR="009E2407" w:rsidRPr="00AB413F">
        <w:rPr>
          <w:rFonts w:cs="Times New Roman"/>
          <w:b/>
          <w:sz w:val="72"/>
          <w:szCs w:val="72"/>
        </w:rPr>
        <w:t>zálohování a obnovy</w:t>
      </w:r>
      <w:r w:rsidR="00634249" w:rsidRPr="00707CB6">
        <w:rPr>
          <w:rFonts w:ascii="Source Sans Pro" w:hAnsi="Source Sans Pro"/>
          <w:b/>
          <w:sz w:val="52"/>
          <w:szCs w:val="52"/>
        </w:rPr>
        <w:br/>
      </w:r>
    </w:p>
    <w:p w14:paraId="4505BB99" w14:textId="77777777" w:rsidR="00F915E1" w:rsidRPr="00707CB6" w:rsidRDefault="00F915E1" w:rsidP="00F915E1">
      <w:pPr>
        <w:jc w:val="center"/>
      </w:pPr>
    </w:p>
    <w:p w14:paraId="07FAC70F" w14:textId="77777777" w:rsidR="00F915E1" w:rsidRPr="00707CB6" w:rsidRDefault="00F915E1" w:rsidP="00F915E1">
      <w:pPr>
        <w:jc w:val="center"/>
      </w:pPr>
    </w:p>
    <w:p w14:paraId="3AB34232" w14:textId="77777777" w:rsidR="00F915E1" w:rsidRPr="00707CB6" w:rsidRDefault="00F915E1" w:rsidP="00F915E1">
      <w:pPr>
        <w:jc w:val="center"/>
      </w:pPr>
    </w:p>
    <w:p w14:paraId="09FF5767" w14:textId="77777777" w:rsidR="00F915E1" w:rsidRPr="00707CB6" w:rsidRDefault="00F915E1" w:rsidP="00F915E1">
      <w:pPr>
        <w:jc w:val="center"/>
      </w:pPr>
    </w:p>
    <w:p w14:paraId="23C8B8BA" w14:textId="77777777" w:rsidR="00F915E1" w:rsidRPr="00707CB6" w:rsidRDefault="00F915E1" w:rsidP="00F915E1">
      <w:pPr>
        <w:jc w:val="center"/>
      </w:pPr>
    </w:p>
    <w:p w14:paraId="39A13B15" w14:textId="77777777" w:rsidR="00F915E1" w:rsidRPr="00707CB6" w:rsidRDefault="00F915E1" w:rsidP="00F915E1">
      <w:pPr>
        <w:jc w:val="center"/>
      </w:pPr>
    </w:p>
    <w:p w14:paraId="1CBDE577" w14:textId="7D5F488A" w:rsidR="00F268B8" w:rsidRPr="00707CB6" w:rsidRDefault="00F268B8">
      <w:r w:rsidRPr="00707CB6">
        <w:br w:type="page"/>
      </w:r>
    </w:p>
    <w:p w14:paraId="4B6ED8BC" w14:textId="77777777" w:rsidR="00F915E1" w:rsidRPr="00707CB6" w:rsidRDefault="00F915E1" w:rsidP="00F915E1"/>
    <w:p w14:paraId="3C18D907" w14:textId="77777777" w:rsidR="00F06E6F" w:rsidRPr="00707CB6" w:rsidRDefault="00F06E6F" w:rsidP="008D0FF9">
      <w:pPr>
        <w:pStyle w:val="Nadpis1"/>
      </w:pPr>
      <w:bookmarkStart w:id="1" w:name="_Toc79579149"/>
      <w:r w:rsidRPr="00707CB6">
        <w:t>Obsah</w:t>
      </w:r>
      <w:bookmarkEnd w:id="1"/>
    </w:p>
    <w:p w14:paraId="3AF6B80D" w14:textId="20F136E6" w:rsidR="00322402" w:rsidRDefault="00046E7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707CB6">
        <w:rPr>
          <w:b/>
          <w:bCs/>
        </w:rPr>
        <w:fldChar w:fldCharType="begin"/>
      </w:r>
      <w:r w:rsidRPr="00707CB6">
        <w:rPr>
          <w:b/>
          <w:bCs/>
        </w:rPr>
        <w:instrText xml:space="preserve"> TOC \o "1-3" \h \z \u </w:instrText>
      </w:r>
      <w:r w:rsidRPr="00707CB6">
        <w:rPr>
          <w:b/>
          <w:bCs/>
        </w:rPr>
        <w:fldChar w:fldCharType="separate"/>
      </w:r>
      <w:hyperlink w:anchor="_Toc79579149" w:history="1">
        <w:r w:rsidR="00322402" w:rsidRPr="00732275">
          <w:rPr>
            <w:rStyle w:val="Hypertextovodkaz"/>
            <w:noProof/>
          </w:rPr>
          <w:t>1</w:t>
        </w:r>
        <w:r w:rsidR="00322402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322402" w:rsidRPr="00732275">
          <w:rPr>
            <w:rStyle w:val="Hypertextovodkaz"/>
            <w:noProof/>
          </w:rPr>
          <w:t>Obsah</w:t>
        </w:r>
        <w:r w:rsidR="00322402">
          <w:rPr>
            <w:noProof/>
            <w:webHidden/>
          </w:rPr>
          <w:tab/>
        </w:r>
        <w:r w:rsidR="00322402">
          <w:rPr>
            <w:noProof/>
            <w:webHidden/>
          </w:rPr>
          <w:fldChar w:fldCharType="begin"/>
        </w:r>
        <w:r w:rsidR="00322402">
          <w:rPr>
            <w:noProof/>
            <w:webHidden/>
          </w:rPr>
          <w:instrText xml:space="preserve"> PAGEREF _Toc79579149 \h </w:instrText>
        </w:r>
        <w:r w:rsidR="00322402">
          <w:rPr>
            <w:noProof/>
            <w:webHidden/>
          </w:rPr>
        </w:r>
        <w:r w:rsidR="00322402">
          <w:rPr>
            <w:noProof/>
            <w:webHidden/>
          </w:rPr>
          <w:fldChar w:fldCharType="separate"/>
        </w:r>
        <w:r w:rsidR="00322402">
          <w:rPr>
            <w:noProof/>
            <w:webHidden/>
          </w:rPr>
          <w:t>2</w:t>
        </w:r>
        <w:r w:rsidR="00322402">
          <w:rPr>
            <w:noProof/>
            <w:webHidden/>
          </w:rPr>
          <w:fldChar w:fldCharType="end"/>
        </w:r>
      </w:hyperlink>
    </w:p>
    <w:p w14:paraId="25FF8CA9" w14:textId="7975249A" w:rsidR="00322402" w:rsidRDefault="0032240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150" w:history="1">
        <w:r w:rsidRPr="00732275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32275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7C4033D" w14:textId="7E1FEF80" w:rsidR="00322402" w:rsidRDefault="0032240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151" w:history="1">
        <w:r w:rsidRPr="00732275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32275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5BD1ED1" w14:textId="52274C16" w:rsidR="00322402" w:rsidRDefault="0032240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152" w:history="1">
        <w:r w:rsidRPr="00732275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32275">
          <w:rPr>
            <w:rStyle w:val="Hypertextovodkaz"/>
            <w:noProof/>
          </w:rPr>
          <w:t>Požadavky na zálohování a obnovu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35401BC" w14:textId="0CC248D2" w:rsidR="00322402" w:rsidRDefault="0032240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153" w:history="1">
        <w:r w:rsidRPr="00732275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32275">
          <w:rPr>
            <w:rStyle w:val="Hypertextovodkaz"/>
            <w:noProof/>
          </w:rPr>
          <w:t>Pravidla a postupy zálohování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D3398E" w14:textId="08176992" w:rsidR="00322402" w:rsidRDefault="0032240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154" w:history="1">
        <w:r w:rsidRPr="00732275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32275">
          <w:rPr>
            <w:rStyle w:val="Hypertextovodkaz"/>
            <w:noProof/>
          </w:rPr>
          <w:t>Pravidla a postupy obnovy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53AF29" w14:textId="0BD9DEBA" w:rsidR="00322402" w:rsidRDefault="0032240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155" w:history="1">
        <w:r w:rsidRPr="00732275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32275">
          <w:rPr>
            <w:rStyle w:val="Hypertextovodkaz"/>
            <w:noProof/>
          </w:rPr>
          <w:t>Pravidla bezpečného uložení záloh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773A909" w14:textId="07DA5448" w:rsidR="00322402" w:rsidRDefault="0032240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156" w:history="1">
        <w:r w:rsidRPr="00732275">
          <w:rPr>
            <w:rStyle w:val="Hypertextovodkaz"/>
            <w:noProof/>
          </w:rPr>
          <w:t>8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32275">
          <w:rPr>
            <w:rStyle w:val="Hypertextovodkaz"/>
            <w:noProof/>
          </w:rPr>
          <w:t>Pravidla a postupy testování zálohování a obnovy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FC7EFC9" w14:textId="66B4A3A4" w:rsidR="00CA7223" w:rsidRPr="00707CB6" w:rsidRDefault="00046E73">
      <w:pPr>
        <w:rPr>
          <w:b/>
          <w:bCs/>
        </w:rPr>
      </w:pPr>
      <w:r w:rsidRPr="00707CB6">
        <w:rPr>
          <w:b/>
          <w:bCs/>
        </w:rPr>
        <w:fldChar w:fldCharType="end"/>
      </w:r>
      <w:r w:rsidR="00CA7223" w:rsidRPr="00707CB6">
        <w:rPr>
          <w:b/>
          <w:bCs/>
        </w:rPr>
        <w:br w:type="page"/>
      </w:r>
    </w:p>
    <w:p w14:paraId="3446E8C8" w14:textId="77777777" w:rsidR="008D0FF9" w:rsidRPr="00707CB6" w:rsidRDefault="008D0FF9" w:rsidP="008D0FF9">
      <w:pPr>
        <w:pStyle w:val="Nadpis1"/>
      </w:pPr>
      <w:bookmarkStart w:id="2" w:name="_Toc79579150"/>
      <w:r w:rsidRPr="00707CB6">
        <w:lastRenderedPageBreak/>
        <w:t>Preambule</w:t>
      </w:r>
      <w:bookmarkEnd w:id="2"/>
    </w:p>
    <w:p w14:paraId="1F5D16C0" w14:textId="1C6D04F5" w:rsidR="005E23E0" w:rsidRPr="00707CB6" w:rsidRDefault="00A83248" w:rsidP="005A73D2">
      <w:pPr>
        <w:pStyle w:val="Bodpedpisu"/>
      </w:pPr>
      <w:r w:rsidRPr="00707CB6">
        <w:t>Politika zálohovaní a obnovy</w:t>
      </w:r>
      <w:r w:rsidR="005E23E0" w:rsidRPr="00707CB6">
        <w:t xml:space="preserve"> je </w:t>
      </w:r>
      <w:r w:rsidR="005E23E0" w:rsidRPr="00707CB6">
        <w:rPr>
          <w:b/>
        </w:rPr>
        <w:t>dílčí bezpečnostní politikou definující</w:t>
      </w:r>
      <w:r w:rsidR="00DD5FE6" w:rsidRPr="00707CB6">
        <w:rPr>
          <w:b/>
        </w:rPr>
        <w:t xml:space="preserve"> pravidla </w:t>
      </w:r>
      <w:r w:rsidR="002E4588" w:rsidRPr="00707CB6">
        <w:rPr>
          <w:b/>
        </w:rPr>
        <w:t>zálohovaní a obnovy</w:t>
      </w:r>
      <w:r w:rsidR="00F4785D" w:rsidRPr="00707CB6">
        <w:rPr>
          <w:b/>
        </w:rPr>
        <w:t xml:space="preserve"> </w:t>
      </w:r>
      <w:r w:rsidR="005E23E0" w:rsidRPr="00707CB6">
        <w:t>(</w:t>
      </w:r>
      <w:r w:rsidR="00634249" w:rsidRPr="00322402">
        <w:t xml:space="preserve">jak v </w:t>
      </w:r>
      <w:r w:rsidR="00634249" w:rsidRPr="00322402">
        <w:rPr>
          <w:i/>
        </w:rPr>
        <w:t>klíčových informačních systémech</w:t>
      </w:r>
      <w:r w:rsidR="00634249" w:rsidRPr="00322402">
        <w:t xml:space="preserve">, </w:t>
      </w:r>
      <w:r w:rsidR="00634249" w:rsidRPr="00322402">
        <w:rPr>
          <w:i/>
        </w:rPr>
        <w:t>klíčových podpůrných systémech</w:t>
      </w:r>
      <w:r w:rsidR="00634249" w:rsidRPr="00322402">
        <w:t xml:space="preserve">, tak i </w:t>
      </w:r>
      <w:r w:rsidR="00634249" w:rsidRPr="00322402">
        <w:rPr>
          <w:i/>
        </w:rPr>
        <w:t>běžných informačních systémech</w:t>
      </w:r>
      <w:r w:rsidR="005E23E0" w:rsidRPr="00707CB6">
        <w:t xml:space="preserve">), </w:t>
      </w:r>
      <w:r w:rsidR="00B437CB" w:rsidRPr="00707CB6">
        <w:t>přičemž vychází z</w:t>
      </w:r>
      <w:r w:rsidR="00424830" w:rsidRPr="00707CB6">
        <w:t> </w:t>
      </w:r>
      <w:r w:rsidR="00525482" w:rsidRPr="00707CB6">
        <w:t>I</w:t>
      </w:r>
      <w:r w:rsidR="00424830" w:rsidRPr="00707CB6">
        <w:t>nstrukce (</w:t>
      </w:r>
      <w:r w:rsidR="00B437CB" w:rsidRPr="00707CB6">
        <w:t>Politiky systému řízení</w:t>
      </w:r>
      <w:r w:rsidR="00424830" w:rsidRPr="00707CB6">
        <w:t>)</w:t>
      </w:r>
      <w:r w:rsidR="00B437CB" w:rsidRPr="00707CB6">
        <w:t xml:space="preserve"> a je jí podřízen</w:t>
      </w:r>
      <w:r w:rsidR="00424830" w:rsidRPr="00707CB6">
        <w:t>a</w:t>
      </w:r>
      <w:r w:rsidR="005E23E0" w:rsidRPr="00707CB6">
        <w:t>.</w:t>
      </w:r>
    </w:p>
    <w:p w14:paraId="513E9246" w14:textId="1D63E1B5" w:rsidR="005E23E0" w:rsidRPr="00707CB6" w:rsidRDefault="005E23E0" w:rsidP="005A73D2">
      <w:pPr>
        <w:pStyle w:val="Bodpedpisu"/>
      </w:pPr>
      <w:r w:rsidRPr="00707CB6">
        <w:t>Oblast působnosti této politiky je shodná s hranicí systému řízení bezpečnosti informací uvedenou v </w:t>
      </w:r>
      <w:r w:rsidR="00525482" w:rsidRPr="00707CB6">
        <w:t>Instrukci</w:t>
      </w:r>
      <w:r w:rsidRPr="00707CB6">
        <w:t>.</w:t>
      </w:r>
    </w:p>
    <w:p w14:paraId="687E6F0E" w14:textId="39A73FCF" w:rsidR="005E23E0" w:rsidRPr="00707CB6" w:rsidRDefault="00E60B8E" w:rsidP="005A73D2">
      <w:pPr>
        <w:pStyle w:val="Bodpedpisu"/>
      </w:pPr>
      <w:r w:rsidRPr="00707CB6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55774DF1" w14:textId="77777777" w:rsidR="005E23E0" w:rsidRPr="00707CB6" w:rsidRDefault="005E23E0" w:rsidP="005E23E0">
      <w:pPr>
        <w:pStyle w:val="Nadpis1"/>
      </w:pPr>
      <w:bookmarkStart w:id="3" w:name="_Toc79579151"/>
      <w:r w:rsidRPr="00707CB6">
        <w:t>Zkratky a pojmy</w:t>
      </w:r>
      <w:bookmarkEnd w:id="3"/>
    </w:p>
    <w:p w14:paraId="5CF5F8EE" w14:textId="128A4C0C" w:rsidR="005E23E0" w:rsidRPr="00707CB6" w:rsidRDefault="005E23E0" w:rsidP="00411699">
      <w:pPr>
        <w:pStyle w:val="Bodpedpisu"/>
      </w:pPr>
      <w:r w:rsidRPr="00707CB6">
        <w:t>V této politice jsou použity zkratky a pojmy z </w:t>
      </w:r>
      <w:r w:rsidR="00525482" w:rsidRPr="00707CB6">
        <w:t>Instrukce</w:t>
      </w:r>
      <w:r w:rsidRPr="00707CB6">
        <w:t xml:space="preserve">. </w:t>
      </w:r>
    </w:p>
    <w:p w14:paraId="1530C4AC" w14:textId="77777777" w:rsidR="006760A2" w:rsidRPr="00707CB6" w:rsidRDefault="006760A2" w:rsidP="006760A2">
      <w:pPr>
        <w:pStyle w:val="Nadpis1"/>
      </w:pPr>
      <w:bookmarkStart w:id="4" w:name="_Ref418755951"/>
      <w:bookmarkStart w:id="5" w:name="_Toc79579152"/>
      <w:r w:rsidRPr="00707CB6">
        <w:t>Požadavky na zálohování a obnovu</w:t>
      </w:r>
      <w:bookmarkEnd w:id="5"/>
    </w:p>
    <w:p w14:paraId="0AF5B468" w14:textId="77777777" w:rsidR="00265999" w:rsidRPr="00707CB6" w:rsidRDefault="00265999" w:rsidP="005A73D2">
      <w:pPr>
        <w:pStyle w:val="Bodpedpisu"/>
      </w:pPr>
      <w:r w:rsidRPr="00707CB6">
        <w:t>Zálohování a obnova IS musí probíhat podle vypracovaného plánu zálohování a postupů obnovy.</w:t>
      </w:r>
    </w:p>
    <w:p w14:paraId="0F16BCEC" w14:textId="4A71E876" w:rsidR="00DA35EF" w:rsidRPr="00707CB6" w:rsidRDefault="00DA35EF" w:rsidP="005A73D2">
      <w:pPr>
        <w:pStyle w:val="Bodpedpisu"/>
      </w:pPr>
      <w:r w:rsidRPr="00707CB6">
        <w:t xml:space="preserve">Za zálohování </w:t>
      </w:r>
      <w:r w:rsidR="00265999" w:rsidRPr="00707CB6">
        <w:t xml:space="preserve">a obnovu </w:t>
      </w:r>
      <w:r w:rsidRPr="00707CB6">
        <w:t xml:space="preserve">dat aplikačního a programového vybavení IS odpovídá </w:t>
      </w:r>
      <w:r w:rsidR="0097701D" w:rsidRPr="00707CB6">
        <w:rPr>
          <w:i/>
        </w:rPr>
        <w:t>s</w:t>
      </w:r>
      <w:r w:rsidR="002E4588" w:rsidRPr="00707CB6">
        <w:rPr>
          <w:i/>
        </w:rPr>
        <w:t>právce IS</w:t>
      </w:r>
      <w:r w:rsidRPr="00707CB6">
        <w:t>.</w:t>
      </w:r>
    </w:p>
    <w:p w14:paraId="765A539E" w14:textId="5D5E04EC" w:rsidR="00DC3242" w:rsidRPr="00707CB6" w:rsidRDefault="0097701D" w:rsidP="005A73D2">
      <w:pPr>
        <w:pStyle w:val="Bodpedpisu"/>
      </w:pPr>
      <w:r w:rsidRPr="00707CB6">
        <w:rPr>
          <w:i/>
        </w:rPr>
        <w:t xml:space="preserve">Garant </w:t>
      </w:r>
      <w:r w:rsidR="00634249" w:rsidRPr="00707CB6">
        <w:rPr>
          <w:i/>
        </w:rPr>
        <w:t xml:space="preserve">primárního </w:t>
      </w:r>
      <w:r w:rsidRPr="00707CB6">
        <w:rPr>
          <w:i/>
        </w:rPr>
        <w:t>aktiv</w:t>
      </w:r>
      <w:r w:rsidR="00634249" w:rsidRPr="00707CB6">
        <w:rPr>
          <w:i/>
        </w:rPr>
        <w:t>a</w:t>
      </w:r>
      <w:r w:rsidR="00F4785D" w:rsidRPr="00707CB6">
        <w:rPr>
          <w:i/>
        </w:rPr>
        <w:t xml:space="preserve"> </w:t>
      </w:r>
      <w:r w:rsidR="00BA769D" w:rsidRPr="00707CB6">
        <w:t>(</w:t>
      </w:r>
      <w:r w:rsidRPr="00707CB6">
        <w:t xml:space="preserve">pro </w:t>
      </w:r>
      <w:r w:rsidRPr="00707CB6">
        <w:rPr>
          <w:i/>
        </w:rPr>
        <w:t>klíčové informační systémy</w:t>
      </w:r>
      <w:r w:rsidR="00BA769D" w:rsidRPr="00707CB6">
        <w:t>)</w:t>
      </w:r>
      <w:r w:rsidR="007A05C4" w:rsidRPr="00707CB6">
        <w:t>,</w:t>
      </w:r>
      <w:r w:rsidRPr="00707CB6">
        <w:t xml:space="preserve"> resp. </w:t>
      </w:r>
      <w:r w:rsidRPr="00707CB6">
        <w:rPr>
          <w:i/>
        </w:rPr>
        <w:t xml:space="preserve">garant </w:t>
      </w:r>
      <w:r w:rsidR="00634249" w:rsidRPr="00707CB6">
        <w:rPr>
          <w:i/>
        </w:rPr>
        <w:t xml:space="preserve">podpůrného </w:t>
      </w:r>
      <w:r w:rsidRPr="00707CB6">
        <w:rPr>
          <w:i/>
        </w:rPr>
        <w:t>aktiv</w:t>
      </w:r>
      <w:r w:rsidR="00634249" w:rsidRPr="00707CB6">
        <w:rPr>
          <w:i/>
        </w:rPr>
        <w:t>a</w:t>
      </w:r>
      <w:r w:rsidR="00F4785D" w:rsidRPr="00707CB6">
        <w:rPr>
          <w:i/>
        </w:rPr>
        <w:t xml:space="preserve"> </w:t>
      </w:r>
      <w:r w:rsidR="00BA769D" w:rsidRPr="00707CB6">
        <w:t>(</w:t>
      </w:r>
      <w:r w:rsidRPr="00707CB6">
        <w:t xml:space="preserve">pro </w:t>
      </w:r>
      <w:r w:rsidRPr="00707CB6">
        <w:rPr>
          <w:i/>
        </w:rPr>
        <w:t>klíčové podpůrné systémy</w:t>
      </w:r>
      <w:r w:rsidR="00BA769D" w:rsidRPr="00707CB6">
        <w:t>)</w:t>
      </w:r>
      <w:r w:rsidR="007A05C4" w:rsidRPr="00707CB6">
        <w:t>,</w:t>
      </w:r>
      <w:r w:rsidR="00F4785D" w:rsidRPr="00707CB6">
        <w:t xml:space="preserve"> </w:t>
      </w:r>
      <w:r w:rsidR="00DC3242" w:rsidRPr="00707CB6">
        <w:t xml:space="preserve">musí pro tyto </w:t>
      </w:r>
      <w:r w:rsidR="00BA769D" w:rsidRPr="00707CB6">
        <w:t xml:space="preserve">systémy </w:t>
      </w:r>
      <w:r w:rsidR="00DC3242" w:rsidRPr="00707CB6">
        <w:t>stanovit RTO a RPO.</w:t>
      </w:r>
    </w:p>
    <w:p w14:paraId="0246C2D9" w14:textId="31329728" w:rsidR="00C55771" w:rsidRPr="00707CB6" w:rsidRDefault="00C55771" w:rsidP="005A73D2">
      <w:pPr>
        <w:ind w:left="431"/>
        <w:jc w:val="both"/>
      </w:pPr>
      <w:r w:rsidRPr="00707CB6">
        <w:t>Nestanoví-li provozní dokumentace systému</w:t>
      </w:r>
      <w:r w:rsidR="00424830" w:rsidRPr="00707CB6">
        <w:t xml:space="preserve"> jinak</w:t>
      </w:r>
      <w:r w:rsidRPr="00707CB6">
        <w:t>, pak tento IS musí být uveden do opětovného provozu v pracovní dny do 24 hodin od vzniku výpadku</w:t>
      </w:r>
      <w:r w:rsidR="00294FC1" w:rsidRPr="00707CB6">
        <w:t>,</w:t>
      </w:r>
      <w:r w:rsidRPr="00707CB6">
        <w:t xml:space="preserve"> resp. bezpečnostního incidentu</w:t>
      </w:r>
      <w:r w:rsidR="00F4785D" w:rsidRPr="00707CB6">
        <w:t>,</w:t>
      </w:r>
      <w:r w:rsidR="002E4588" w:rsidRPr="00707CB6">
        <w:t xml:space="preserve"> a časový interval mezi poslední zálohou a vznikem výpadku</w:t>
      </w:r>
      <w:r w:rsidR="00146398" w:rsidRPr="00707CB6">
        <w:t>,</w:t>
      </w:r>
      <w:r w:rsidR="002E4588" w:rsidRPr="00707CB6">
        <w:t xml:space="preserve"> resp. bezpečnostního incidentu</w:t>
      </w:r>
      <w:r w:rsidR="00146398" w:rsidRPr="00707CB6">
        <w:t>,</w:t>
      </w:r>
      <w:r w:rsidR="002E4588" w:rsidRPr="00707CB6">
        <w:t xml:space="preserve"> musí být maximálně 24 hodin.</w:t>
      </w:r>
    </w:p>
    <w:p w14:paraId="6FADA86A" w14:textId="565D8493" w:rsidR="004122E4" w:rsidRPr="00707CB6" w:rsidRDefault="0097701D" w:rsidP="005A73D2">
      <w:pPr>
        <w:pStyle w:val="Bodpedpisu"/>
      </w:pPr>
      <w:r w:rsidRPr="00707CB6">
        <w:rPr>
          <w:i/>
        </w:rPr>
        <w:t>Technický garant IS</w:t>
      </w:r>
      <w:r w:rsidR="00F4785D" w:rsidRPr="00707CB6">
        <w:rPr>
          <w:i/>
        </w:rPr>
        <w:t xml:space="preserve"> </w:t>
      </w:r>
      <w:r w:rsidR="00BA769D" w:rsidRPr="00707CB6">
        <w:t>(</w:t>
      </w:r>
      <w:r w:rsidRPr="00707CB6">
        <w:t xml:space="preserve">pro </w:t>
      </w:r>
      <w:r w:rsidRPr="00707CB6">
        <w:rPr>
          <w:i/>
        </w:rPr>
        <w:t>klíčové informační systémy</w:t>
      </w:r>
      <w:r w:rsidR="00BA769D" w:rsidRPr="00707CB6">
        <w:t>)</w:t>
      </w:r>
      <w:r w:rsidR="00C37D24" w:rsidRPr="00707CB6">
        <w:t>,</w:t>
      </w:r>
      <w:r w:rsidRPr="00707CB6">
        <w:t xml:space="preserve"> resp. </w:t>
      </w:r>
      <w:r w:rsidRPr="00707CB6">
        <w:rPr>
          <w:i/>
        </w:rPr>
        <w:t xml:space="preserve">garant </w:t>
      </w:r>
      <w:r w:rsidR="00634249" w:rsidRPr="00707CB6">
        <w:rPr>
          <w:i/>
        </w:rPr>
        <w:t xml:space="preserve">podpůrného </w:t>
      </w:r>
      <w:r w:rsidRPr="00707CB6">
        <w:rPr>
          <w:i/>
        </w:rPr>
        <w:t>aktiv</w:t>
      </w:r>
      <w:r w:rsidR="00634249" w:rsidRPr="00707CB6">
        <w:rPr>
          <w:i/>
        </w:rPr>
        <w:t>a</w:t>
      </w:r>
      <w:r w:rsidR="00F4785D" w:rsidRPr="00707CB6">
        <w:rPr>
          <w:i/>
        </w:rPr>
        <w:t xml:space="preserve"> </w:t>
      </w:r>
      <w:r w:rsidR="00BA769D" w:rsidRPr="00707CB6">
        <w:t>(</w:t>
      </w:r>
      <w:r w:rsidRPr="00707CB6">
        <w:t xml:space="preserve">pro </w:t>
      </w:r>
      <w:r w:rsidRPr="00707CB6">
        <w:rPr>
          <w:i/>
        </w:rPr>
        <w:t>klíčové podpůrné</w:t>
      </w:r>
      <w:r w:rsidR="00F4785D" w:rsidRPr="00707CB6">
        <w:rPr>
          <w:i/>
        </w:rPr>
        <w:t xml:space="preserve"> </w:t>
      </w:r>
      <w:r w:rsidRPr="00707CB6">
        <w:rPr>
          <w:i/>
        </w:rPr>
        <w:t>systémy</w:t>
      </w:r>
      <w:r w:rsidR="00BA769D" w:rsidRPr="00707CB6">
        <w:t>)</w:t>
      </w:r>
      <w:r w:rsidR="00C37D24" w:rsidRPr="00707CB6">
        <w:t>,</w:t>
      </w:r>
      <w:r w:rsidR="00291348" w:rsidRPr="00707CB6">
        <w:t xml:space="preserve"> je odpovědný za vypracování </w:t>
      </w:r>
      <w:r w:rsidR="00C37D24" w:rsidRPr="00707CB6">
        <w:t>dokumentů „</w:t>
      </w:r>
      <w:r w:rsidR="006161AA" w:rsidRPr="00707CB6">
        <w:t>P</w:t>
      </w:r>
      <w:r w:rsidR="00291348" w:rsidRPr="00707CB6">
        <w:t>lán zálohování</w:t>
      </w:r>
      <w:r w:rsidR="00C37D24" w:rsidRPr="00707CB6">
        <w:t>“</w:t>
      </w:r>
      <w:r w:rsidR="00683076" w:rsidRPr="00707CB6">
        <w:t xml:space="preserve"> a </w:t>
      </w:r>
      <w:r w:rsidR="00C37D24" w:rsidRPr="00707CB6">
        <w:t>„</w:t>
      </w:r>
      <w:r w:rsidR="006161AA" w:rsidRPr="00707CB6">
        <w:t>P</w:t>
      </w:r>
      <w:r w:rsidR="00683076" w:rsidRPr="00707CB6">
        <w:t>ostup obnovy</w:t>
      </w:r>
      <w:r w:rsidR="00C37D24" w:rsidRPr="00707CB6">
        <w:t>“</w:t>
      </w:r>
      <w:r w:rsidR="00683076" w:rsidRPr="00707CB6">
        <w:t>.</w:t>
      </w:r>
    </w:p>
    <w:p w14:paraId="7422E371" w14:textId="7A1C9C49" w:rsidR="008B39D3" w:rsidRPr="00707CB6" w:rsidRDefault="00BA769D" w:rsidP="005A73D2">
      <w:pPr>
        <w:pStyle w:val="Bodpedpisu"/>
      </w:pPr>
      <w:r w:rsidRPr="00707CB6">
        <w:rPr>
          <w:i/>
        </w:rPr>
        <w:t>Technický garant IS</w:t>
      </w:r>
      <w:r w:rsidR="00F4785D" w:rsidRPr="00707CB6">
        <w:rPr>
          <w:i/>
        </w:rPr>
        <w:t xml:space="preserve"> </w:t>
      </w:r>
      <w:r w:rsidRPr="00707CB6">
        <w:t xml:space="preserve">(pro </w:t>
      </w:r>
      <w:r w:rsidRPr="00707CB6">
        <w:rPr>
          <w:i/>
        </w:rPr>
        <w:t>klíčové informační systémy</w:t>
      </w:r>
      <w:r w:rsidRPr="00707CB6">
        <w:t>)</w:t>
      </w:r>
      <w:r w:rsidR="006E6EDC" w:rsidRPr="00707CB6">
        <w:t>,</w:t>
      </w:r>
      <w:r w:rsidRPr="00707CB6">
        <w:t xml:space="preserve"> resp. </w:t>
      </w:r>
      <w:r w:rsidRPr="00707CB6">
        <w:rPr>
          <w:i/>
        </w:rPr>
        <w:t xml:space="preserve">garant </w:t>
      </w:r>
      <w:r w:rsidR="00634249" w:rsidRPr="00707CB6">
        <w:rPr>
          <w:i/>
        </w:rPr>
        <w:t xml:space="preserve">podpůrného </w:t>
      </w:r>
      <w:r w:rsidRPr="00707CB6">
        <w:rPr>
          <w:i/>
        </w:rPr>
        <w:t>aktiv</w:t>
      </w:r>
      <w:r w:rsidR="00634249" w:rsidRPr="00707CB6">
        <w:rPr>
          <w:i/>
        </w:rPr>
        <w:t>a</w:t>
      </w:r>
      <w:r w:rsidR="00F4785D" w:rsidRPr="00707CB6">
        <w:rPr>
          <w:i/>
        </w:rPr>
        <w:t xml:space="preserve"> </w:t>
      </w:r>
      <w:r w:rsidRPr="00707CB6">
        <w:t xml:space="preserve">(pro </w:t>
      </w:r>
      <w:r w:rsidRPr="00707CB6">
        <w:rPr>
          <w:i/>
        </w:rPr>
        <w:t>klíčové podpůrné</w:t>
      </w:r>
      <w:r w:rsidR="00F4785D" w:rsidRPr="00707CB6">
        <w:rPr>
          <w:i/>
        </w:rPr>
        <w:t xml:space="preserve"> </w:t>
      </w:r>
      <w:r w:rsidRPr="00707CB6">
        <w:rPr>
          <w:i/>
        </w:rPr>
        <w:t>systémy</w:t>
      </w:r>
      <w:r w:rsidRPr="00707CB6">
        <w:t>)</w:t>
      </w:r>
      <w:r w:rsidR="006E6EDC" w:rsidRPr="00707CB6">
        <w:t>,</w:t>
      </w:r>
      <w:r w:rsidR="00F4785D" w:rsidRPr="00707CB6">
        <w:t xml:space="preserve"> </w:t>
      </w:r>
      <w:r w:rsidR="008B39D3" w:rsidRPr="00707CB6">
        <w:t>je odpovědný za řízení kapacit pro zálohování</w:t>
      </w:r>
      <w:r w:rsidR="0099626A" w:rsidRPr="00707CB6">
        <w:t xml:space="preserve"> a za testování zálohování a obnovy</w:t>
      </w:r>
      <w:r w:rsidR="008B39D3" w:rsidRPr="00707CB6">
        <w:t xml:space="preserve">. Každý rok musí provést </w:t>
      </w:r>
      <w:r w:rsidR="00166BE7" w:rsidRPr="00707CB6">
        <w:t>predikci</w:t>
      </w:r>
      <w:r w:rsidR="008B39D3" w:rsidRPr="00707CB6">
        <w:t xml:space="preserve"> vývoje objemu zálohovaných dat pro následující rok. </w:t>
      </w:r>
      <w:r w:rsidR="006161AA" w:rsidRPr="00707CB6">
        <w:t>Při této činnosti musí</w:t>
      </w:r>
      <w:r w:rsidR="008B39D3" w:rsidRPr="00707CB6">
        <w:t xml:space="preserve"> provést kontrolu, zda všechna v současné době zálohovaná data je zapotřebí i nadále zálohovat. </w:t>
      </w:r>
    </w:p>
    <w:p w14:paraId="797C5D69" w14:textId="68C01687" w:rsidR="006161AA" w:rsidRPr="00707CB6" w:rsidRDefault="006161AA" w:rsidP="005A73D2">
      <w:pPr>
        <w:ind w:firstLine="431"/>
        <w:jc w:val="both"/>
      </w:pPr>
      <w:r w:rsidRPr="00707CB6">
        <w:t xml:space="preserve">O provedení predikce musí být proveden záznam do </w:t>
      </w:r>
      <w:r w:rsidR="00E43B66" w:rsidRPr="00707CB6">
        <w:t>p</w:t>
      </w:r>
      <w:r w:rsidRPr="00707CB6">
        <w:t>rovozního deníku.</w:t>
      </w:r>
    </w:p>
    <w:p w14:paraId="33186C9F" w14:textId="36A4A5CA" w:rsidR="008B39D3" w:rsidRPr="00707CB6" w:rsidRDefault="008B39D3" w:rsidP="00322402">
      <w:pPr>
        <w:pStyle w:val="Bodpedpisu"/>
        <w:keepNext/>
      </w:pPr>
      <w:r w:rsidRPr="00707CB6">
        <w:rPr>
          <w:i/>
        </w:rPr>
        <w:lastRenderedPageBreak/>
        <w:t>Správce IS</w:t>
      </w:r>
      <w:r w:rsidRPr="00707CB6">
        <w:t xml:space="preserve"> je povinen sledovat aktuální využití kapacit zálohovacího systému</w:t>
      </w:r>
      <w:r w:rsidR="00F4785D" w:rsidRPr="00707CB6">
        <w:t>:</w:t>
      </w:r>
      <w:r w:rsidRPr="00707CB6">
        <w:t xml:space="preserve"> </w:t>
      </w:r>
    </w:p>
    <w:p w14:paraId="4B0BE3C2" w14:textId="656C7C74" w:rsidR="008B39D3" w:rsidRPr="00707CB6" w:rsidRDefault="009237AE" w:rsidP="005A73D2">
      <w:pPr>
        <w:pStyle w:val="Bodpedpisu2urovne"/>
      </w:pPr>
      <w:r w:rsidRPr="00707CB6">
        <w:t>v</w:t>
      </w:r>
      <w:r w:rsidR="008B39D3" w:rsidRPr="00707CB6">
        <w:t xml:space="preserve"> případě využití kapacit na </w:t>
      </w:r>
      <w:proofErr w:type="gramStart"/>
      <w:r w:rsidR="008B39D3" w:rsidRPr="00707CB6">
        <w:t>80%</w:t>
      </w:r>
      <w:proofErr w:type="gramEnd"/>
      <w:r w:rsidR="008B39D3" w:rsidRPr="00707CB6">
        <w:t xml:space="preserve"> je povinen tuto situaci oznámit </w:t>
      </w:r>
      <w:r w:rsidR="00D464FC" w:rsidRPr="00707CB6">
        <w:rPr>
          <w:i/>
        </w:rPr>
        <w:t>t</w:t>
      </w:r>
      <w:r w:rsidR="008B39D3" w:rsidRPr="00707CB6">
        <w:rPr>
          <w:i/>
        </w:rPr>
        <w:t>echnickému garantovi IS</w:t>
      </w:r>
      <w:r w:rsidR="004F6669" w:rsidRPr="00707CB6">
        <w:rPr>
          <w:i/>
        </w:rPr>
        <w:t>,</w:t>
      </w:r>
      <w:r w:rsidR="00F4785D" w:rsidRPr="00707CB6">
        <w:rPr>
          <w:i/>
        </w:rPr>
        <w:t xml:space="preserve"> </w:t>
      </w:r>
      <w:r w:rsidR="00D464FC" w:rsidRPr="00707CB6">
        <w:t xml:space="preserve">resp. </w:t>
      </w:r>
      <w:r w:rsidR="00D464FC" w:rsidRPr="00707CB6">
        <w:rPr>
          <w:i/>
        </w:rPr>
        <w:t xml:space="preserve">garantovi </w:t>
      </w:r>
      <w:r w:rsidR="00634249" w:rsidRPr="00707CB6">
        <w:rPr>
          <w:i/>
        </w:rPr>
        <w:t xml:space="preserve">podpůrného </w:t>
      </w:r>
      <w:r w:rsidR="00D464FC" w:rsidRPr="00707CB6">
        <w:rPr>
          <w:i/>
        </w:rPr>
        <w:t>aktiv</w:t>
      </w:r>
      <w:r w:rsidR="00634249" w:rsidRPr="00707CB6">
        <w:rPr>
          <w:i/>
        </w:rPr>
        <w:t>a</w:t>
      </w:r>
      <w:r w:rsidR="00F4785D" w:rsidRPr="00707CB6">
        <w:rPr>
          <w:i/>
        </w:rPr>
        <w:t xml:space="preserve">, </w:t>
      </w:r>
      <w:r w:rsidR="008B39D3" w:rsidRPr="00707CB6">
        <w:t>a tuto situaci s ním urychleně řešit, aby nedošlo k ohrožení prováděn</w:t>
      </w:r>
      <w:r w:rsidR="00B466BD" w:rsidRPr="00707CB6">
        <w:t>í</w:t>
      </w:r>
      <w:r w:rsidR="008B39D3" w:rsidRPr="00707CB6">
        <w:t xml:space="preserve"> záloh</w:t>
      </w:r>
      <w:r w:rsidRPr="00707CB6">
        <w:t>, a</w:t>
      </w:r>
    </w:p>
    <w:p w14:paraId="222D54B5" w14:textId="0DEF67D4" w:rsidR="008B39D3" w:rsidRPr="00707CB6" w:rsidRDefault="009237AE" w:rsidP="005A73D2">
      <w:pPr>
        <w:pStyle w:val="Bodpedpisu2urovne"/>
      </w:pPr>
      <w:r w:rsidRPr="00707CB6">
        <w:t>v</w:t>
      </w:r>
      <w:r w:rsidR="008B39D3" w:rsidRPr="00707CB6">
        <w:t> případě výjimečné situace spojené s potřebou navýšení kapacity zálohovaných dat je povinen posoudit dostatečnost kapacit zálohovacího systému.</w:t>
      </w:r>
    </w:p>
    <w:p w14:paraId="40176551" w14:textId="77777777" w:rsidR="006760A2" w:rsidRPr="00707CB6" w:rsidRDefault="006760A2" w:rsidP="006760A2">
      <w:pPr>
        <w:pStyle w:val="Nadpis1"/>
      </w:pPr>
      <w:bookmarkStart w:id="6" w:name="_Toc79579153"/>
      <w:r w:rsidRPr="00707CB6">
        <w:t>Pravidla a postupy zálohování</w:t>
      </w:r>
      <w:bookmarkEnd w:id="6"/>
    </w:p>
    <w:p w14:paraId="5C96ABCA" w14:textId="77777777" w:rsidR="00683076" w:rsidRPr="00707CB6" w:rsidRDefault="00BE3F53" w:rsidP="005A73D2">
      <w:pPr>
        <w:pStyle w:val="Bodpedpisu"/>
      </w:pPr>
      <w:r w:rsidRPr="00707CB6">
        <w:t>Plán zálohování musí minimálně:</w:t>
      </w:r>
    </w:p>
    <w:p w14:paraId="1B495CA5" w14:textId="1D032B7B" w:rsidR="00683076" w:rsidRPr="00707CB6" w:rsidRDefault="00683076" w:rsidP="005A73D2">
      <w:pPr>
        <w:pStyle w:val="Bodpedpisu2urovne"/>
        <w:numPr>
          <w:ilvl w:val="0"/>
          <w:numId w:val="7"/>
        </w:numPr>
        <w:ind w:hanging="294"/>
      </w:pPr>
      <w:r w:rsidRPr="00707CB6">
        <w:t>zohledňovat stanoven</w:t>
      </w:r>
      <w:r w:rsidR="00D94109" w:rsidRPr="00707CB6">
        <w:t>ý</w:t>
      </w:r>
      <w:r w:rsidRPr="00707CB6">
        <w:t xml:space="preserve"> </w:t>
      </w:r>
      <w:r w:rsidR="00D94109" w:rsidRPr="00707CB6">
        <w:t>bod obnovy dat (RPO) a dobu obnovy chodu (RTO)</w:t>
      </w:r>
      <w:r w:rsidR="00D464FC" w:rsidRPr="00707CB6">
        <w:t>,</w:t>
      </w:r>
    </w:p>
    <w:p w14:paraId="6873EDDF" w14:textId="6A0945EB" w:rsidR="00683076" w:rsidRPr="00707CB6" w:rsidRDefault="00683076" w:rsidP="005A73D2">
      <w:pPr>
        <w:pStyle w:val="Bodpedpisu2urovne"/>
      </w:pPr>
      <w:r w:rsidRPr="00707CB6">
        <w:t>zohledňovat předpokládaný objem zálohovaných dat</w:t>
      </w:r>
      <w:r w:rsidR="00D464FC" w:rsidRPr="00707CB6">
        <w:t>,</w:t>
      </w:r>
    </w:p>
    <w:p w14:paraId="473A2D09" w14:textId="4C899B70" w:rsidR="004F344D" w:rsidRPr="00707CB6" w:rsidRDefault="006161AA" w:rsidP="005A73D2">
      <w:pPr>
        <w:pStyle w:val="Bodpedpisu2urovne"/>
      </w:pPr>
      <w:r w:rsidRPr="00707CB6">
        <w:t xml:space="preserve">rozdělit zálohy podle požadavků na zálohování a pro každou skupinu </w:t>
      </w:r>
      <w:r w:rsidR="004F344D" w:rsidRPr="00707CB6">
        <w:t>určit</w:t>
      </w:r>
    </w:p>
    <w:p w14:paraId="7FC887C9" w14:textId="73BF515B" w:rsidR="00997107" w:rsidRPr="00707CB6" w:rsidRDefault="00BE3F53" w:rsidP="005A73D2">
      <w:pPr>
        <w:pStyle w:val="Bodpedpisu2urovne"/>
        <w:numPr>
          <w:ilvl w:val="2"/>
          <w:numId w:val="6"/>
        </w:numPr>
        <w:ind w:left="993" w:hanging="96"/>
      </w:pPr>
      <w:r w:rsidRPr="00707CB6">
        <w:t>obsa</w:t>
      </w:r>
      <w:r w:rsidR="009363F3" w:rsidRPr="00707CB6">
        <w:t xml:space="preserve">h zálohy (databáze, logy, </w:t>
      </w:r>
      <w:r w:rsidR="00D94109" w:rsidRPr="00707CB6">
        <w:t>software</w:t>
      </w:r>
      <w:r w:rsidR="009363F3" w:rsidRPr="00707CB6">
        <w:t>…),</w:t>
      </w:r>
    </w:p>
    <w:p w14:paraId="79821DEF" w14:textId="7361D578" w:rsidR="00997107" w:rsidRPr="00707CB6" w:rsidRDefault="009363F3" w:rsidP="005A73D2">
      <w:pPr>
        <w:pStyle w:val="Bodpedpisu2urovne"/>
        <w:numPr>
          <w:ilvl w:val="2"/>
          <w:numId w:val="6"/>
        </w:numPr>
        <w:ind w:left="993" w:hanging="96"/>
      </w:pPr>
      <w:r w:rsidRPr="00707CB6">
        <w:t>typ zálohy (plná, přírůstková),</w:t>
      </w:r>
    </w:p>
    <w:p w14:paraId="52E34190" w14:textId="49220E10" w:rsidR="00997107" w:rsidRPr="00707CB6" w:rsidRDefault="00683076" w:rsidP="005A73D2">
      <w:pPr>
        <w:pStyle w:val="Bodpedpisu2urovne"/>
        <w:numPr>
          <w:ilvl w:val="2"/>
          <w:numId w:val="6"/>
        </w:numPr>
        <w:ind w:left="993" w:hanging="96"/>
      </w:pPr>
      <w:r w:rsidRPr="00707CB6">
        <w:t>dobu uchování (retence) záloh</w:t>
      </w:r>
      <w:r w:rsidR="009363F3" w:rsidRPr="00707CB6">
        <w:t>,</w:t>
      </w:r>
    </w:p>
    <w:p w14:paraId="735723A6" w14:textId="3A826443" w:rsidR="00997107" w:rsidRPr="00707CB6" w:rsidRDefault="009363F3" w:rsidP="005A73D2">
      <w:pPr>
        <w:pStyle w:val="Bodpedpisu2urovne"/>
        <w:numPr>
          <w:ilvl w:val="2"/>
          <w:numId w:val="6"/>
        </w:numPr>
        <w:ind w:left="993" w:hanging="96"/>
      </w:pPr>
      <w:r w:rsidRPr="00707CB6">
        <w:t>počet držených záloh</w:t>
      </w:r>
      <w:r w:rsidR="00D464FC" w:rsidRPr="00707CB6">
        <w:t>,</w:t>
      </w:r>
    </w:p>
    <w:p w14:paraId="70FF9E8C" w14:textId="3337D88E" w:rsidR="00683076" w:rsidRPr="00707CB6" w:rsidRDefault="00683076" w:rsidP="005A73D2">
      <w:pPr>
        <w:pStyle w:val="Bodpedpisu2urovne"/>
      </w:pPr>
      <w:r w:rsidRPr="00707CB6">
        <w:t>obsahovat popis tvorby</w:t>
      </w:r>
      <w:r w:rsidR="008B39D3" w:rsidRPr="00707CB6">
        <w:t xml:space="preserve"> záloh</w:t>
      </w:r>
      <w:r w:rsidR="00D464FC" w:rsidRPr="00707CB6">
        <w:t>,</w:t>
      </w:r>
    </w:p>
    <w:p w14:paraId="19725BD2" w14:textId="007B9C34" w:rsidR="00683076" w:rsidRPr="00707CB6" w:rsidRDefault="00683076" w:rsidP="005A73D2">
      <w:pPr>
        <w:pStyle w:val="Bodpedpisu2urovne"/>
      </w:pPr>
      <w:r w:rsidRPr="00707CB6">
        <w:t>specifikovat záložní média a stanovit požadavky na jejich uložení</w:t>
      </w:r>
      <w:r w:rsidR="00D464FC" w:rsidRPr="00707CB6">
        <w:t>,</w:t>
      </w:r>
    </w:p>
    <w:p w14:paraId="53393D9C" w14:textId="0F13D74F" w:rsidR="00166BE7" w:rsidRPr="00707CB6" w:rsidRDefault="00166BE7" w:rsidP="005A73D2">
      <w:pPr>
        <w:pStyle w:val="Bodpedpisu2urovne"/>
      </w:pPr>
      <w:r w:rsidRPr="00707CB6">
        <w:t>stanovit frekvenci a rozsah testů obnovy ze záloh</w:t>
      </w:r>
      <w:r w:rsidR="00D464FC" w:rsidRPr="00707CB6">
        <w:t>,</w:t>
      </w:r>
      <w:r w:rsidR="009237AE" w:rsidRPr="00707CB6">
        <w:t xml:space="preserve"> a</w:t>
      </w:r>
    </w:p>
    <w:p w14:paraId="55FD7DF6" w14:textId="025F0690" w:rsidR="00683076" w:rsidRPr="00707CB6" w:rsidRDefault="008B39D3" w:rsidP="005A73D2">
      <w:pPr>
        <w:pStyle w:val="Bodpedpisu2urovne"/>
      </w:pPr>
      <w:r w:rsidRPr="00707CB6">
        <w:t>existovat</w:t>
      </w:r>
      <w:r w:rsidR="00683076" w:rsidRPr="00707CB6">
        <w:t xml:space="preserve"> v podobě formálně řízeného dokumentu, který podléhá změnovému řízení</w:t>
      </w:r>
      <w:r w:rsidR="006161AA" w:rsidRPr="00707CB6">
        <w:t xml:space="preserve"> (je součástí </w:t>
      </w:r>
      <w:r w:rsidR="00E43B66" w:rsidRPr="00707CB6">
        <w:t>p</w:t>
      </w:r>
      <w:r w:rsidR="006161AA" w:rsidRPr="00707CB6">
        <w:t>rovozní dokumentace)</w:t>
      </w:r>
      <w:r w:rsidR="00683076" w:rsidRPr="00707CB6">
        <w:t>.</w:t>
      </w:r>
    </w:p>
    <w:p w14:paraId="78D61C9B" w14:textId="3D697767" w:rsidR="00BC39F9" w:rsidRPr="00707CB6" w:rsidRDefault="00BC39F9" w:rsidP="005A73D2">
      <w:pPr>
        <w:pStyle w:val="Bodpedpisu"/>
      </w:pPr>
      <w:r w:rsidRPr="00707CB6">
        <w:t xml:space="preserve">Pro </w:t>
      </w:r>
      <w:r w:rsidR="00D464FC" w:rsidRPr="00707CB6">
        <w:rPr>
          <w:i/>
        </w:rPr>
        <w:t>běžné informační systémy</w:t>
      </w:r>
      <w:r w:rsidR="00F4785D" w:rsidRPr="00707CB6">
        <w:rPr>
          <w:i/>
        </w:rPr>
        <w:t xml:space="preserve"> </w:t>
      </w:r>
      <w:r w:rsidR="00AB72F5" w:rsidRPr="00707CB6">
        <w:t>musí</w:t>
      </w:r>
      <w:r w:rsidR="00F4785D" w:rsidRPr="00707CB6">
        <w:t xml:space="preserve"> </w:t>
      </w:r>
      <w:r w:rsidR="00AB72F5" w:rsidRPr="00707CB6">
        <w:t>být vytvořen</w:t>
      </w:r>
      <w:r w:rsidR="006161AA" w:rsidRPr="00707CB6">
        <w:t xml:space="preserve"> P</w:t>
      </w:r>
      <w:r w:rsidRPr="00707CB6">
        <w:t>lán zálohování, nebo</w:t>
      </w:r>
      <w:r w:rsidR="00AB72F5" w:rsidRPr="00707CB6">
        <w:t xml:space="preserve"> musí</w:t>
      </w:r>
      <w:r w:rsidRPr="00707CB6">
        <w:t xml:space="preserve"> pro zálohování plat</w:t>
      </w:r>
      <w:r w:rsidR="00AB72F5" w:rsidRPr="00707CB6">
        <w:t>it</w:t>
      </w:r>
      <w:r w:rsidRPr="00707CB6">
        <w:t xml:space="preserve"> následující minimální pravidla:</w:t>
      </w:r>
    </w:p>
    <w:p w14:paraId="49146922" w14:textId="10E98839" w:rsidR="00BC39F9" w:rsidRPr="00707CB6" w:rsidRDefault="009237AE" w:rsidP="005A73D2">
      <w:pPr>
        <w:pStyle w:val="Bodpedpisu2urovne"/>
        <w:numPr>
          <w:ilvl w:val="0"/>
          <w:numId w:val="9"/>
        </w:numPr>
      </w:pPr>
      <w:r w:rsidRPr="00707CB6">
        <w:t>d</w:t>
      </w:r>
      <w:r w:rsidR="00BC39F9" w:rsidRPr="00707CB6">
        <w:t>enní cyklus – každý pracovní den je provedena záloha uživatelských dat</w:t>
      </w:r>
      <w:r w:rsidRPr="00707CB6">
        <w:t>;</w:t>
      </w:r>
      <w:r w:rsidR="00BC39F9" w:rsidRPr="00707CB6">
        <w:t xml:space="preserve"> </w:t>
      </w:r>
      <w:r w:rsidRPr="00707CB6">
        <w:t>z</w:t>
      </w:r>
      <w:r w:rsidR="00BC39F9" w:rsidRPr="00707CB6">
        <w:t>álohy jsou uchovávány po dobu 1 týdne</w:t>
      </w:r>
      <w:r w:rsidRPr="00707CB6">
        <w:t>;</w:t>
      </w:r>
      <w:r w:rsidR="00BC39F9" w:rsidRPr="00707CB6">
        <w:t xml:space="preserve"> </w:t>
      </w:r>
      <w:r w:rsidRPr="00707CB6">
        <w:t>z</w:t>
      </w:r>
      <w:r w:rsidR="00BC39F9" w:rsidRPr="00707CB6">
        <w:t>áloha denního cyklu se neprovádí v den pořizování záloh týdenního cyklu</w:t>
      </w:r>
      <w:r w:rsidRPr="00707CB6">
        <w:t>,</w:t>
      </w:r>
    </w:p>
    <w:p w14:paraId="2F121CE3" w14:textId="15FBE80D" w:rsidR="00BC39F9" w:rsidRPr="00707CB6" w:rsidRDefault="009237AE" w:rsidP="005A73D2">
      <w:pPr>
        <w:pStyle w:val="Bodpedpisu2urovne"/>
        <w:numPr>
          <w:ilvl w:val="0"/>
          <w:numId w:val="9"/>
        </w:numPr>
      </w:pPr>
      <w:r w:rsidRPr="00707CB6">
        <w:t>t</w:t>
      </w:r>
      <w:r w:rsidR="00BC39F9" w:rsidRPr="00707CB6">
        <w:t xml:space="preserve">ýdenní cyklus – </w:t>
      </w:r>
      <w:r w:rsidR="00424830" w:rsidRPr="00707CB6">
        <w:t>1×</w:t>
      </w:r>
      <w:r w:rsidR="00F4785D" w:rsidRPr="00707CB6">
        <w:t xml:space="preserve"> </w:t>
      </w:r>
      <w:r w:rsidR="00BC39F9" w:rsidRPr="00707CB6">
        <w:t>za týden je provedena záloha uživatelských dat a systémových dat</w:t>
      </w:r>
      <w:r w:rsidRPr="00707CB6">
        <w:rPr>
          <w:lang w:val="en-US"/>
        </w:rPr>
        <w:t>;</w:t>
      </w:r>
      <w:r w:rsidRPr="00707CB6">
        <w:t xml:space="preserve"> z</w:t>
      </w:r>
      <w:r w:rsidR="00BC39F9" w:rsidRPr="00707CB6">
        <w:t>álohy jsou uchovávány po dobu 2 týdnů</w:t>
      </w:r>
      <w:r w:rsidRPr="00707CB6">
        <w:rPr>
          <w:lang w:val="en-US"/>
        </w:rPr>
        <w:t xml:space="preserve">; </w:t>
      </w:r>
      <w:r w:rsidRPr="00707CB6">
        <w:t>z</w:t>
      </w:r>
      <w:r w:rsidR="00BC39F9" w:rsidRPr="00707CB6">
        <w:t>áloha týdenního cyklu se neprovádí v den pořizování záloh měsíčního cyklu</w:t>
      </w:r>
      <w:r w:rsidRPr="00707CB6">
        <w:t>, a</w:t>
      </w:r>
    </w:p>
    <w:p w14:paraId="64EAFAA4" w14:textId="7C01FD7B" w:rsidR="00BC39F9" w:rsidRPr="00707CB6" w:rsidRDefault="00BC39F9" w:rsidP="005A73D2">
      <w:pPr>
        <w:pStyle w:val="Bodpedpisu2urovne"/>
        <w:numPr>
          <w:ilvl w:val="0"/>
          <w:numId w:val="9"/>
        </w:numPr>
      </w:pPr>
      <w:r w:rsidRPr="00707CB6">
        <w:t xml:space="preserve">Měsíční cyklus – </w:t>
      </w:r>
      <w:r w:rsidR="00424830" w:rsidRPr="00707CB6">
        <w:t>1×</w:t>
      </w:r>
      <w:r w:rsidR="00F4785D" w:rsidRPr="00707CB6">
        <w:t xml:space="preserve"> </w:t>
      </w:r>
      <w:r w:rsidRPr="00707CB6">
        <w:t>za měsíc je provedena úplná záloha uživatelských dat a systémových dat</w:t>
      </w:r>
      <w:r w:rsidR="009237AE" w:rsidRPr="00707CB6">
        <w:rPr>
          <w:lang w:val="en-US"/>
        </w:rPr>
        <w:t xml:space="preserve">; </w:t>
      </w:r>
      <w:r w:rsidR="009237AE" w:rsidRPr="00707CB6">
        <w:t>z</w:t>
      </w:r>
      <w:r w:rsidRPr="00707CB6">
        <w:t>álohy jsou uchovávány po dobu 3 měsíců.</w:t>
      </w:r>
    </w:p>
    <w:p w14:paraId="259E5F0A" w14:textId="1619496F" w:rsidR="00683076" w:rsidRPr="00707CB6" w:rsidRDefault="006161AA" w:rsidP="005A73D2">
      <w:pPr>
        <w:pStyle w:val="Bodpedpisu"/>
      </w:pPr>
      <w:r w:rsidRPr="00707CB6">
        <w:t xml:space="preserve">Proces zálohování musí být monitorován tak, aby </w:t>
      </w:r>
      <w:r w:rsidR="00757B48" w:rsidRPr="00707CB6">
        <w:t xml:space="preserve">byl </w:t>
      </w:r>
      <w:r w:rsidRPr="00707CB6">
        <w:t>v případě neprovedení úspěšné zálohy</w:t>
      </w:r>
      <w:r w:rsidR="00F4785D" w:rsidRPr="00707CB6">
        <w:t xml:space="preserve"> </w:t>
      </w:r>
      <w:r w:rsidR="00D464FC" w:rsidRPr="00707CB6">
        <w:rPr>
          <w:i/>
        </w:rPr>
        <w:t>s</w:t>
      </w:r>
      <w:r w:rsidRPr="00707CB6">
        <w:rPr>
          <w:i/>
        </w:rPr>
        <w:t>právce IS</w:t>
      </w:r>
      <w:r w:rsidRPr="00707CB6">
        <w:t xml:space="preserve"> o této skutečnosti informován, </w:t>
      </w:r>
      <w:r w:rsidR="001E1FDE" w:rsidRPr="00707CB6">
        <w:t xml:space="preserve">případně musí </w:t>
      </w:r>
      <w:r w:rsidR="00D464FC" w:rsidRPr="00707CB6">
        <w:rPr>
          <w:i/>
        </w:rPr>
        <w:t>s</w:t>
      </w:r>
      <w:r w:rsidR="008B39D3" w:rsidRPr="00707CB6">
        <w:rPr>
          <w:i/>
        </w:rPr>
        <w:t>právce IS</w:t>
      </w:r>
      <w:r w:rsidR="00F4785D" w:rsidRPr="00707CB6">
        <w:rPr>
          <w:i/>
        </w:rPr>
        <w:t xml:space="preserve"> </w:t>
      </w:r>
      <w:r w:rsidR="008B39D3" w:rsidRPr="00707CB6">
        <w:t>v pravidelných intervalech</w:t>
      </w:r>
      <w:r w:rsidR="00F4785D" w:rsidRPr="00707CB6">
        <w:t xml:space="preserve"> </w:t>
      </w:r>
      <w:r w:rsidR="008B39D3" w:rsidRPr="00707CB6">
        <w:t>odpovídajících minimálním</w:t>
      </w:r>
      <w:r w:rsidRPr="00707CB6">
        <w:t>u zálohovacímu cyklu kontrolovat</w:t>
      </w:r>
      <w:r w:rsidR="008B39D3" w:rsidRPr="00707CB6">
        <w:t xml:space="preserve"> úspěšné dokončení procesu zálohování.</w:t>
      </w:r>
    </w:p>
    <w:p w14:paraId="47B0C6F8" w14:textId="77777777" w:rsidR="008B39D3" w:rsidRPr="00707CB6" w:rsidRDefault="008B39D3" w:rsidP="008B39D3">
      <w:pPr>
        <w:pStyle w:val="Nadpis1"/>
      </w:pPr>
      <w:bookmarkStart w:id="7" w:name="_Toc79579154"/>
      <w:r w:rsidRPr="00707CB6">
        <w:t>Pravidla a postupy obnovy</w:t>
      </w:r>
      <w:bookmarkEnd w:id="7"/>
    </w:p>
    <w:p w14:paraId="63CDE4BE" w14:textId="6322D9C0" w:rsidR="005C4412" w:rsidRPr="00707CB6" w:rsidRDefault="005E278F" w:rsidP="005A73D2">
      <w:pPr>
        <w:pStyle w:val="Bodpedpisu"/>
      </w:pPr>
      <w:r w:rsidRPr="00707CB6">
        <w:t xml:space="preserve">Postupy obnovy </w:t>
      </w:r>
      <w:r w:rsidR="004D0E06" w:rsidRPr="00707CB6">
        <w:t xml:space="preserve">musí pokrývat </w:t>
      </w:r>
      <w:r w:rsidR="00261EB0" w:rsidRPr="00707CB6">
        <w:t xml:space="preserve">minimálně </w:t>
      </w:r>
      <w:r w:rsidR="005C4412" w:rsidRPr="00707CB6">
        <w:t xml:space="preserve">tyto </w:t>
      </w:r>
      <w:r w:rsidR="004D0E06" w:rsidRPr="00707CB6">
        <w:t>základní scénáře</w:t>
      </w:r>
      <w:r w:rsidR="005C4412" w:rsidRPr="00707CB6">
        <w:t>:</w:t>
      </w:r>
    </w:p>
    <w:p w14:paraId="6CCD4641" w14:textId="1FD4E65D" w:rsidR="005C4412" w:rsidRPr="00707CB6" w:rsidRDefault="006161AA" w:rsidP="005A73D2">
      <w:pPr>
        <w:pStyle w:val="Bodpedpisu2urovne"/>
        <w:numPr>
          <w:ilvl w:val="0"/>
          <w:numId w:val="16"/>
        </w:numPr>
        <w:ind w:left="709" w:hanging="284"/>
      </w:pPr>
      <w:r w:rsidRPr="00707CB6">
        <w:t>obnovu vlastních dat IS,</w:t>
      </w:r>
    </w:p>
    <w:p w14:paraId="1A0D27C6" w14:textId="3125A3E5" w:rsidR="005C4412" w:rsidRPr="00707CB6" w:rsidRDefault="004D0E06" w:rsidP="005A73D2">
      <w:pPr>
        <w:pStyle w:val="Bodpedpisu2urovne"/>
      </w:pPr>
      <w:r w:rsidRPr="00707CB6">
        <w:lastRenderedPageBreak/>
        <w:t xml:space="preserve">obnovu vybrané komponenty </w:t>
      </w:r>
      <w:r w:rsidR="00166BE7" w:rsidRPr="00707CB6">
        <w:t xml:space="preserve">IS </w:t>
      </w:r>
      <w:r w:rsidRPr="00707CB6">
        <w:t xml:space="preserve">(včetně samotného zálohovacího </w:t>
      </w:r>
      <w:r w:rsidR="006A54E8" w:rsidRPr="00707CB6">
        <w:t>softwar</w:t>
      </w:r>
      <w:r w:rsidR="00634249" w:rsidRPr="00707CB6">
        <w:t>u</w:t>
      </w:r>
      <w:r w:rsidRPr="00707CB6">
        <w:t>)</w:t>
      </w:r>
      <w:r w:rsidR="0020457B" w:rsidRPr="00707CB6">
        <w:t>, a</w:t>
      </w:r>
    </w:p>
    <w:p w14:paraId="05BB89A9" w14:textId="0C0D681A" w:rsidR="001922A2" w:rsidRPr="00707CB6" w:rsidRDefault="004D0E06" w:rsidP="005A73D2">
      <w:pPr>
        <w:pStyle w:val="Bodpedpisu2urovne"/>
      </w:pPr>
      <w:r w:rsidRPr="00707CB6">
        <w:t>obnovu celého IS</w:t>
      </w:r>
      <w:r w:rsidR="00166BE7" w:rsidRPr="00707CB6">
        <w:t>.</w:t>
      </w:r>
    </w:p>
    <w:p w14:paraId="069CCAC0" w14:textId="795F7419" w:rsidR="004D0E06" w:rsidRPr="00707CB6" w:rsidRDefault="006161AA" w:rsidP="005A73D2">
      <w:pPr>
        <w:pStyle w:val="Bodpedpisu"/>
        <w:numPr>
          <w:ilvl w:val="0"/>
          <w:numId w:val="0"/>
        </w:numPr>
        <w:ind w:left="363"/>
      </w:pPr>
      <w:r w:rsidRPr="00707CB6">
        <w:t xml:space="preserve">Postupy obnovy </w:t>
      </w:r>
      <w:r w:rsidR="001922A2" w:rsidRPr="00707CB6">
        <w:t>musí být</w:t>
      </w:r>
      <w:r w:rsidR="00F4785D" w:rsidRPr="00707CB6">
        <w:t xml:space="preserve"> </w:t>
      </w:r>
      <w:r w:rsidR="00BF6DBA" w:rsidRPr="00707CB6">
        <w:t xml:space="preserve">součástí </w:t>
      </w:r>
      <w:r w:rsidR="00E43B66" w:rsidRPr="00707CB6">
        <w:t>p</w:t>
      </w:r>
      <w:r w:rsidRPr="00707CB6">
        <w:t>rovozní dokumentace.</w:t>
      </w:r>
    </w:p>
    <w:p w14:paraId="481ADDA0" w14:textId="77777777" w:rsidR="004D0E06" w:rsidRPr="00707CB6" w:rsidRDefault="005E278F" w:rsidP="005A73D2">
      <w:pPr>
        <w:pStyle w:val="Bodpedpisu"/>
      </w:pPr>
      <w:r w:rsidRPr="00707CB6">
        <w:t xml:space="preserve">V rámci každého základního scénáře a v závislosti na </w:t>
      </w:r>
      <w:r w:rsidR="00166BE7" w:rsidRPr="00707CB6">
        <w:t xml:space="preserve">aktuálním </w:t>
      </w:r>
      <w:r w:rsidRPr="00707CB6">
        <w:t xml:space="preserve">rozsahu nutné obnovy </w:t>
      </w:r>
      <w:r w:rsidR="00FE20FA" w:rsidRPr="00707CB6">
        <w:t>musí být určeno</w:t>
      </w:r>
      <w:r w:rsidR="00F4785D" w:rsidRPr="00707CB6">
        <w:t>:</w:t>
      </w:r>
    </w:p>
    <w:p w14:paraId="49B50D9A" w14:textId="64EF13B8" w:rsidR="008B39D3" w:rsidRPr="00707CB6" w:rsidRDefault="008B39D3" w:rsidP="005A73D2">
      <w:pPr>
        <w:pStyle w:val="Bodpedpisu2urovne"/>
        <w:numPr>
          <w:ilvl w:val="0"/>
          <w:numId w:val="17"/>
        </w:numPr>
        <w:ind w:hanging="294"/>
      </w:pPr>
      <w:r w:rsidRPr="00707CB6">
        <w:t>v jakém rozsahu obnova proběhne</w:t>
      </w:r>
      <w:r w:rsidR="00D464FC" w:rsidRPr="00707CB6">
        <w:t>,</w:t>
      </w:r>
    </w:p>
    <w:p w14:paraId="41D7BBEA" w14:textId="5DF5EE4C" w:rsidR="008B39D3" w:rsidRPr="00707CB6" w:rsidRDefault="00FE20FA" w:rsidP="005A73D2">
      <w:pPr>
        <w:pStyle w:val="Bodpedpisu2urovne"/>
      </w:pPr>
      <w:r w:rsidRPr="00707CB6">
        <w:t xml:space="preserve">specifikován </w:t>
      </w:r>
      <w:r w:rsidR="00C0481F" w:rsidRPr="00707CB6">
        <w:t xml:space="preserve">hardware </w:t>
      </w:r>
      <w:r w:rsidR="008B39D3" w:rsidRPr="00707CB6">
        <w:t>pro obnovu (obnova může proběhnout na stávajícím HW nebo stanoveném náhradním HW)</w:t>
      </w:r>
      <w:r w:rsidR="00D464FC" w:rsidRPr="00707CB6">
        <w:t>,</w:t>
      </w:r>
    </w:p>
    <w:p w14:paraId="0C50DA3A" w14:textId="3EC3C655" w:rsidR="008B39D3" w:rsidRPr="00707CB6" w:rsidRDefault="008B39D3" w:rsidP="005A73D2">
      <w:pPr>
        <w:pStyle w:val="Bodpedpisu2urovne"/>
      </w:pPr>
      <w:r w:rsidRPr="00707CB6">
        <w:t>jaká data budou obnovena (jméno svazku, souboru…)</w:t>
      </w:r>
      <w:r w:rsidR="00D464FC" w:rsidRPr="00707CB6">
        <w:t>,</w:t>
      </w:r>
      <w:r w:rsidR="0020457B" w:rsidRPr="00707CB6">
        <w:t xml:space="preserve"> a</w:t>
      </w:r>
    </w:p>
    <w:p w14:paraId="14D08ADC" w14:textId="77777777" w:rsidR="005E278F" w:rsidRPr="00707CB6" w:rsidRDefault="005E278F" w:rsidP="005A73D2">
      <w:pPr>
        <w:pStyle w:val="Bodpedpisu2urovne"/>
      </w:pPr>
      <w:r w:rsidRPr="00707CB6">
        <w:t>nutnost provedení testů</w:t>
      </w:r>
      <w:r w:rsidR="00FE20FA" w:rsidRPr="00707CB6">
        <w:t>.</w:t>
      </w:r>
    </w:p>
    <w:p w14:paraId="1F6BDEB5" w14:textId="42A2B676" w:rsidR="008B39D3" w:rsidRPr="00707CB6" w:rsidRDefault="00EC750F" w:rsidP="005A73D2">
      <w:pPr>
        <w:pStyle w:val="Bodpedpisu"/>
      </w:pPr>
      <w:r w:rsidRPr="00707CB6">
        <w:t xml:space="preserve">Informace o </w:t>
      </w:r>
      <w:r w:rsidR="008B39D3" w:rsidRPr="00707CB6">
        <w:t>provedení a důvod</w:t>
      </w:r>
      <w:r w:rsidR="009C72C1" w:rsidRPr="00707CB6">
        <w:t>y</w:t>
      </w:r>
      <w:r w:rsidR="008B39D3" w:rsidRPr="00707CB6">
        <w:t xml:space="preserve"> obnovy </w:t>
      </w:r>
      <w:r w:rsidRPr="00707CB6">
        <w:t xml:space="preserve">musí být zaznamenány </w:t>
      </w:r>
      <w:r w:rsidR="008B39D3" w:rsidRPr="00707CB6">
        <w:t xml:space="preserve">do </w:t>
      </w:r>
      <w:r w:rsidR="00E43B66" w:rsidRPr="00707CB6">
        <w:t>p</w:t>
      </w:r>
      <w:r w:rsidR="008B39D3" w:rsidRPr="00707CB6">
        <w:t>rovozního deníku.</w:t>
      </w:r>
    </w:p>
    <w:p w14:paraId="084B95DB" w14:textId="77777777" w:rsidR="006760A2" w:rsidRPr="00707CB6" w:rsidRDefault="006760A2" w:rsidP="006760A2">
      <w:pPr>
        <w:pStyle w:val="Nadpis1"/>
      </w:pPr>
      <w:bookmarkStart w:id="8" w:name="_Toc79579155"/>
      <w:r w:rsidRPr="00707CB6">
        <w:t>Pravidla bezpečného uložení záloh</w:t>
      </w:r>
      <w:bookmarkEnd w:id="8"/>
    </w:p>
    <w:p w14:paraId="56C0ACB4" w14:textId="77777777" w:rsidR="005E712C" w:rsidRPr="00707CB6" w:rsidRDefault="005E712C" w:rsidP="005A73D2">
      <w:pPr>
        <w:pStyle w:val="Bodpedpisu"/>
      </w:pPr>
      <w:r w:rsidRPr="00707CB6">
        <w:t xml:space="preserve">Zálohy </w:t>
      </w:r>
      <w:r w:rsidR="00607118" w:rsidRPr="00707CB6">
        <w:t>nesmí být uloženy na zálohované komponentě IS (zejména na hardware, který je zálohován)</w:t>
      </w:r>
      <w:r w:rsidR="00F4785D" w:rsidRPr="00707CB6">
        <w:t>,</w:t>
      </w:r>
      <w:r w:rsidR="00607118" w:rsidRPr="00707CB6">
        <w:t xml:space="preserve"> a pokud je </w:t>
      </w:r>
      <w:r w:rsidR="00697A7F" w:rsidRPr="00707CB6">
        <w:t xml:space="preserve">to </w:t>
      </w:r>
      <w:r w:rsidR="00607118" w:rsidRPr="00707CB6">
        <w:t xml:space="preserve">možné, </w:t>
      </w:r>
      <w:r w:rsidR="00697A7F" w:rsidRPr="00707CB6">
        <w:t xml:space="preserve">nesmí být </w:t>
      </w:r>
      <w:r w:rsidR="00607118" w:rsidRPr="00707CB6">
        <w:t>ani na komponentě stejného IS ve stejné lokalitě</w:t>
      </w:r>
      <w:r w:rsidRPr="00707CB6">
        <w:t>.</w:t>
      </w:r>
    </w:p>
    <w:p w14:paraId="38AE4D6F" w14:textId="59BD0A04" w:rsidR="00DC6FC4" w:rsidRPr="00707CB6" w:rsidRDefault="00DC6FC4" w:rsidP="005A73D2">
      <w:pPr>
        <w:pStyle w:val="Bodpedpisu"/>
      </w:pPr>
      <w:r w:rsidRPr="00707CB6">
        <w:t xml:space="preserve">U </w:t>
      </w:r>
      <w:r w:rsidR="00D464FC" w:rsidRPr="00707CB6">
        <w:rPr>
          <w:i/>
        </w:rPr>
        <w:t>klíčových informačních systémů</w:t>
      </w:r>
      <w:r w:rsidR="00C0481F" w:rsidRPr="00707CB6">
        <w:rPr>
          <w:i/>
        </w:rPr>
        <w:t xml:space="preserve"> </w:t>
      </w:r>
      <w:r w:rsidR="005406CD" w:rsidRPr="00707CB6">
        <w:t>musí být alespoň jedna kopie záloh</w:t>
      </w:r>
      <w:r w:rsidR="00F4785D" w:rsidRPr="00707CB6">
        <w:t xml:space="preserve"> </w:t>
      </w:r>
      <w:r w:rsidR="005406CD" w:rsidRPr="00707CB6">
        <w:t>ul</w:t>
      </w:r>
      <w:r w:rsidR="006F60D4" w:rsidRPr="00707CB6">
        <w:t>o</w:t>
      </w:r>
      <w:r w:rsidR="005406CD" w:rsidRPr="00707CB6">
        <w:t>žena</w:t>
      </w:r>
      <w:r w:rsidRPr="00707CB6">
        <w:t xml:space="preserve"> </w:t>
      </w:r>
      <w:proofErr w:type="spellStart"/>
      <w:r w:rsidRPr="00707CB6">
        <w:t>off-site</w:t>
      </w:r>
      <w:proofErr w:type="spellEnd"/>
      <w:r w:rsidRPr="00707CB6">
        <w:t>.</w:t>
      </w:r>
    </w:p>
    <w:p w14:paraId="11DD5F36" w14:textId="237FDF34" w:rsidR="005E712C" w:rsidRPr="00707CB6" w:rsidRDefault="00D267BB" w:rsidP="005A73D2">
      <w:pPr>
        <w:pStyle w:val="Bodpedpisu"/>
      </w:pPr>
      <w:r w:rsidRPr="00707CB6">
        <w:t xml:space="preserve">Pokud je zálohování zajišťováno </w:t>
      </w:r>
      <w:r w:rsidR="00FF10A3" w:rsidRPr="00707CB6">
        <w:t xml:space="preserve">na prostředky mimo kontrolu justiční složky (např. jako služba do cloudu), </w:t>
      </w:r>
      <w:r w:rsidRPr="00707CB6">
        <w:t>musí být zálohy šifrovány.</w:t>
      </w:r>
    </w:p>
    <w:p w14:paraId="749A63D2" w14:textId="7BA280EA" w:rsidR="006658D3" w:rsidRPr="00707CB6" w:rsidRDefault="006658D3" w:rsidP="005A73D2">
      <w:pPr>
        <w:pStyle w:val="Bodpedpisu"/>
      </w:pPr>
      <w:r w:rsidRPr="00707CB6">
        <w:t>Prostory, kde jsou uložen</w:t>
      </w:r>
      <w:r w:rsidR="000465A7" w:rsidRPr="00707CB6">
        <w:t>a</w:t>
      </w:r>
      <w:r w:rsidRPr="00707CB6">
        <w:t xml:space="preserve"> média se zálohami, musí být chráněny před hrozbami vnějšího prostředí a ohraničeny uzavřeným a jasně definovaným perimetrem bez existence slabých a snadno proniknutelných míst.</w:t>
      </w:r>
    </w:p>
    <w:p w14:paraId="61F45AE2" w14:textId="4815959D" w:rsidR="006658D3" w:rsidRPr="00707CB6" w:rsidRDefault="006658D3" w:rsidP="005A73D2">
      <w:pPr>
        <w:pStyle w:val="Bodpedpisu"/>
      </w:pPr>
      <w:r w:rsidRPr="00707CB6">
        <w:t>Prostory, kde jsou uložen</w:t>
      </w:r>
      <w:r w:rsidR="00E06D34" w:rsidRPr="00707CB6">
        <w:t>a</w:t>
      </w:r>
      <w:r w:rsidRPr="00707CB6">
        <w:t xml:space="preserve"> média se zálohami, musí být vybaveny protipožárním systémem (EPS) a vhodným hasicím zařízením</w:t>
      </w:r>
      <w:r w:rsidR="00C0481F" w:rsidRPr="00707CB6">
        <w:t xml:space="preserve"> (</w:t>
      </w:r>
      <w:r w:rsidR="00205376" w:rsidRPr="00707CB6">
        <w:t>hasicím přístrojem</w:t>
      </w:r>
      <w:r w:rsidR="00C0481F" w:rsidRPr="00707CB6">
        <w:t>)</w:t>
      </w:r>
      <w:r w:rsidRPr="00707CB6">
        <w:t>.</w:t>
      </w:r>
    </w:p>
    <w:p w14:paraId="764F8A02" w14:textId="24388599" w:rsidR="00F73778" w:rsidRPr="00707CB6" w:rsidRDefault="00F73778" w:rsidP="005A73D2">
      <w:pPr>
        <w:pStyle w:val="Bodpedpisu"/>
      </w:pPr>
      <w:r w:rsidRPr="00707CB6">
        <w:t>Vstup osob do prostor, kde jsou uložen</w:t>
      </w:r>
      <w:r w:rsidR="000465A7" w:rsidRPr="00707CB6">
        <w:t>a</w:t>
      </w:r>
      <w:r w:rsidRPr="00707CB6">
        <w:t xml:space="preserve"> média se zálohami, musí být řízen</w:t>
      </w:r>
      <w:r w:rsidR="009A4F58" w:rsidRPr="00707CB6">
        <w:t xml:space="preserve"> a omezen pouze na oprávněné osoby</w:t>
      </w:r>
      <w:r w:rsidRPr="00707CB6">
        <w:t>.</w:t>
      </w:r>
    </w:p>
    <w:p w14:paraId="646E5CDF" w14:textId="77777777" w:rsidR="008B39D3" w:rsidRPr="00707CB6" w:rsidRDefault="008B39D3" w:rsidP="005A73D2">
      <w:pPr>
        <w:pStyle w:val="Bodpedpisu"/>
      </w:pPr>
      <w:r w:rsidRPr="00707CB6">
        <w:t>Nosič záloh nesmí být používán vícekrát, než je výrobcem definovaný maximální počet cyklů použití média.</w:t>
      </w:r>
    </w:p>
    <w:p w14:paraId="78EDB172" w14:textId="77777777" w:rsidR="008B39D3" w:rsidRPr="00707CB6" w:rsidRDefault="008B39D3" w:rsidP="005A73D2">
      <w:pPr>
        <w:pStyle w:val="Bodpedpisu"/>
      </w:pPr>
      <w:r w:rsidRPr="00707CB6">
        <w:t>Nosiče záloh musí být označeny minimálně příslušností k IS a klasifikací.</w:t>
      </w:r>
    </w:p>
    <w:p w14:paraId="51BD6BD5" w14:textId="77777777" w:rsidR="008B39D3" w:rsidRPr="00707CB6" w:rsidRDefault="008B39D3" w:rsidP="005A73D2">
      <w:pPr>
        <w:pStyle w:val="Bodpedpisu"/>
      </w:pPr>
      <w:r w:rsidRPr="00707CB6">
        <w:t>Nosiče záloh musí být evidovány.</w:t>
      </w:r>
    </w:p>
    <w:p w14:paraId="6ADEA950" w14:textId="276A0A56" w:rsidR="008B39D3" w:rsidRPr="00707CB6" w:rsidRDefault="008B39D3" w:rsidP="005A73D2">
      <w:pPr>
        <w:pStyle w:val="Bodpedpisu"/>
      </w:pPr>
      <w:r w:rsidRPr="00707CB6">
        <w:t xml:space="preserve">Manipulace s nosiči obsahujícími zálohy se </w:t>
      </w:r>
      <w:r w:rsidR="009A4F58" w:rsidRPr="00707CB6">
        <w:t xml:space="preserve">musí řídit </w:t>
      </w:r>
      <w:r w:rsidRPr="00707CB6">
        <w:t xml:space="preserve">dokumenty </w:t>
      </w:r>
      <w:r w:rsidR="00DA3681" w:rsidRPr="00707CB6">
        <w:t>„</w:t>
      </w:r>
      <w:r w:rsidRPr="00707CB6">
        <w:t>Politika řízení provozu a komunikací</w:t>
      </w:r>
      <w:r w:rsidR="00DA3681" w:rsidRPr="00707CB6">
        <w:t>“</w:t>
      </w:r>
      <w:r w:rsidR="00F4785D" w:rsidRPr="00707CB6">
        <w:t xml:space="preserve"> </w:t>
      </w:r>
      <w:r w:rsidRPr="00707CB6">
        <w:t xml:space="preserve">a </w:t>
      </w:r>
      <w:r w:rsidR="00DA3681" w:rsidRPr="00707CB6">
        <w:t>„</w:t>
      </w:r>
      <w:r w:rsidRPr="00707CB6">
        <w:t>Politika aktiv</w:t>
      </w:r>
      <w:r w:rsidR="00DA3681" w:rsidRPr="00707CB6">
        <w:t>“</w:t>
      </w:r>
      <w:r w:rsidRPr="00707CB6">
        <w:t>.</w:t>
      </w:r>
    </w:p>
    <w:p w14:paraId="7B124138" w14:textId="77777777" w:rsidR="006760A2" w:rsidRPr="00707CB6" w:rsidRDefault="006760A2" w:rsidP="006760A2">
      <w:pPr>
        <w:pStyle w:val="Nadpis1"/>
      </w:pPr>
      <w:bookmarkStart w:id="9" w:name="_Toc79579156"/>
      <w:r w:rsidRPr="00707CB6">
        <w:lastRenderedPageBreak/>
        <w:t>Pravidla a postupy testování zálohování a obnovy</w:t>
      </w:r>
      <w:bookmarkEnd w:id="9"/>
    </w:p>
    <w:p w14:paraId="065CF590" w14:textId="77777777" w:rsidR="001121AF" w:rsidRPr="00707CB6" w:rsidRDefault="00E97CD7" w:rsidP="005A73D2">
      <w:pPr>
        <w:pStyle w:val="Bodpedpisu"/>
      </w:pPr>
      <w:r w:rsidRPr="00707CB6">
        <w:t xml:space="preserve">Přenos dat mezi primárním a záložním centrem (je-li zřízeno) musí být monitorován </w:t>
      </w:r>
      <w:r w:rsidR="008A4570" w:rsidRPr="00707CB6">
        <w:t>nebo</w:t>
      </w:r>
      <w:r w:rsidRPr="00707CB6">
        <w:t xml:space="preserve"> jedenkrát za týden musí proběhnout kontrola přenosu dat</w:t>
      </w:r>
      <w:r w:rsidR="00F4785D" w:rsidRPr="00707CB6">
        <w:t xml:space="preserve"> </w:t>
      </w:r>
      <w:r w:rsidRPr="00707CB6">
        <w:t>včetně kontroly úplnosti datového obsahu záložní lokality. Provedení kontroly přenosu dat musí být zaznamenáno v provozním deníku.</w:t>
      </w:r>
    </w:p>
    <w:p w14:paraId="7673D128" w14:textId="774C0DB8" w:rsidR="00C7130B" w:rsidRPr="00707CB6" w:rsidRDefault="00C7130B" w:rsidP="005A73D2">
      <w:pPr>
        <w:pStyle w:val="Bodpedpisu"/>
      </w:pPr>
      <w:r w:rsidRPr="00707CB6">
        <w:t>Musí být prováděny pravidelné testy obnovy dat (systémů) ze záloh</w:t>
      </w:r>
      <w:r w:rsidR="0020457B" w:rsidRPr="00707CB6">
        <w:t>, přičemž platí:</w:t>
      </w:r>
    </w:p>
    <w:p w14:paraId="542BECC8" w14:textId="7FD3BDC0" w:rsidR="00C7130B" w:rsidRPr="00707CB6" w:rsidRDefault="0020457B" w:rsidP="005A73D2">
      <w:pPr>
        <w:pStyle w:val="Bodpedpisu2urovne"/>
        <w:numPr>
          <w:ilvl w:val="0"/>
          <w:numId w:val="11"/>
        </w:numPr>
        <w:ind w:hanging="294"/>
      </w:pPr>
      <w:r w:rsidRPr="00707CB6">
        <w:t>p</w:t>
      </w:r>
      <w:r w:rsidR="00C7130B" w:rsidRPr="00707CB6">
        <w:t>ravidelný test obnovy ze záloh musí být prováděn ve frekvenci stanovené dokumentací</w:t>
      </w:r>
      <w:r w:rsidR="00DE619F" w:rsidRPr="00707CB6">
        <w:t>,</w:t>
      </w:r>
      <w:r w:rsidR="00C7130B" w:rsidRPr="00707CB6">
        <w:t xml:space="preserve"> resp. plánem zálohování </w:t>
      </w:r>
      <w:r w:rsidR="004B113B" w:rsidRPr="00707CB6">
        <w:t>IS</w:t>
      </w:r>
      <w:r w:rsidRPr="00707CB6">
        <w:t>,</w:t>
      </w:r>
    </w:p>
    <w:p w14:paraId="34279B3C" w14:textId="5FAC3514" w:rsidR="00C7130B" w:rsidRPr="00707CB6" w:rsidRDefault="0020457B" w:rsidP="005A73D2">
      <w:pPr>
        <w:pStyle w:val="Bodpedpisu2urovne"/>
      </w:pPr>
      <w:r w:rsidRPr="00707CB6">
        <w:t>n</w:t>
      </w:r>
      <w:r w:rsidR="00C7130B" w:rsidRPr="00707CB6">
        <w:t xml:space="preserve">ení-li frekvence testování obnovy ze záloh stanovena dokumentací ani plánem zálohování </w:t>
      </w:r>
      <w:r w:rsidR="004B113B" w:rsidRPr="00707CB6">
        <w:t>IS</w:t>
      </w:r>
      <w:r w:rsidR="00C7130B" w:rsidRPr="00707CB6">
        <w:t>, musí být test obnovy prováděn minimálně jedenkrát za rok</w:t>
      </w:r>
      <w:r w:rsidRPr="00707CB6">
        <w:t>, a</w:t>
      </w:r>
    </w:p>
    <w:p w14:paraId="6E7B19D2" w14:textId="6C7D25CB" w:rsidR="00C7130B" w:rsidRPr="00707CB6" w:rsidRDefault="0020457B" w:rsidP="005A73D2">
      <w:pPr>
        <w:pStyle w:val="Bodpedpisu2urovne"/>
      </w:pPr>
      <w:r w:rsidRPr="00707CB6">
        <w:t>v</w:t>
      </w:r>
      <w:r w:rsidR="00C7130B" w:rsidRPr="00707CB6">
        <w:t xml:space="preserve">ýběr komponent </w:t>
      </w:r>
      <w:r w:rsidR="004B113B" w:rsidRPr="00707CB6">
        <w:t>IS</w:t>
      </w:r>
      <w:r w:rsidR="00C7130B" w:rsidRPr="00707CB6">
        <w:t xml:space="preserve"> k obnově musí být proveden tak, aby jednou ročně byla vyzkoušena obnova každé komponenty </w:t>
      </w:r>
      <w:r w:rsidR="004B113B" w:rsidRPr="00707CB6">
        <w:t>IS</w:t>
      </w:r>
      <w:r w:rsidR="00C7130B" w:rsidRPr="00707CB6">
        <w:t>.</w:t>
      </w:r>
    </w:p>
    <w:p w14:paraId="039A8301" w14:textId="11467D1C" w:rsidR="00C7130B" w:rsidRPr="00707CB6" w:rsidRDefault="00D267BB" w:rsidP="005A73D2">
      <w:pPr>
        <w:pStyle w:val="Bodpedpisu"/>
      </w:pPr>
      <w:r w:rsidRPr="00707CB6">
        <w:t xml:space="preserve">Provedení testů </w:t>
      </w:r>
      <w:r w:rsidR="00DC6FC4" w:rsidRPr="00707CB6">
        <w:t xml:space="preserve">obnovy dat ze zálohy </w:t>
      </w:r>
      <w:r w:rsidRPr="00707CB6">
        <w:t xml:space="preserve">musí být </w:t>
      </w:r>
      <w:r w:rsidR="001D7CE9" w:rsidRPr="00707CB6">
        <w:t>zdokumentováno (např. zápisem v provozním deníku)</w:t>
      </w:r>
      <w:r w:rsidRPr="00707CB6">
        <w:t>.</w:t>
      </w:r>
      <w:bookmarkEnd w:id="4"/>
    </w:p>
    <w:sectPr w:rsidR="00C7130B" w:rsidRPr="00707CB6" w:rsidSect="00DA2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D8EAF" w14:textId="77777777" w:rsidR="004C5048" w:rsidRDefault="004C5048" w:rsidP="00C70327">
      <w:pPr>
        <w:spacing w:after="0" w:line="240" w:lineRule="auto"/>
      </w:pPr>
      <w:r>
        <w:separator/>
      </w:r>
    </w:p>
  </w:endnote>
  <w:endnote w:type="continuationSeparator" w:id="0">
    <w:p w14:paraId="28900146" w14:textId="77777777" w:rsidR="004C5048" w:rsidRDefault="004C5048" w:rsidP="00C70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8ABEA" w14:textId="77777777" w:rsidR="004C5048" w:rsidRDefault="004C5048" w:rsidP="00C70327">
      <w:pPr>
        <w:spacing w:after="0" w:line="240" w:lineRule="auto"/>
      </w:pPr>
      <w:r>
        <w:separator/>
      </w:r>
    </w:p>
  </w:footnote>
  <w:footnote w:type="continuationSeparator" w:id="0">
    <w:p w14:paraId="43CC0840" w14:textId="77777777" w:rsidR="004C5048" w:rsidRDefault="004C5048" w:rsidP="00C70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A0581"/>
    <w:multiLevelType w:val="hybridMultilevel"/>
    <w:tmpl w:val="A34C44A6"/>
    <w:lvl w:ilvl="0" w:tplc="CB9464A4">
      <w:start w:val="1"/>
      <w:numFmt w:val="lowerLetter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3289724E"/>
    <w:multiLevelType w:val="hybridMultilevel"/>
    <w:tmpl w:val="B9E04D96"/>
    <w:lvl w:ilvl="0" w:tplc="CB9464A4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  <w:lvlOverride w:ilvl="0">
      <w:startOverride w:val="1"/>
    </w:lvlOverride>
  </w:num>
  <w:num w:numId="17">
    <w:abstractNumId w:val="6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0A0"/>
    <w:rsid w:val="000002DF"/>
    <w:rsid w:val="00002441"/>
    <w:rsid w:val="00003611"/>
    <w:rsid w:val="0000463C"/>
    <w:rsid w:val="0001049E"/>
    <w:rsid w:val="00011616"/>
    <w:rsid w:val="00015464"/>
    <w:rsid w:val="00023F40"/>
    <w:rsid w:val="00025D9B"/>
    <w:rsid w:val="0002626E"/>
    <w:rsid w:val="00031B0E"/>
    <w:rsid w:val="0003616B"/>
    <w:rsid w:val="00037B03"/>
    <w:rsid w:val="000432C5"/>
    <w:rsid w:val="00043A57"/>
    <w:rsid w:val="00046537"/>
    <w:rsid w:val="000465A7"/>
    <w:rsid w:val="00046E73"/>
    <w:rsid w:val="00047E0D"/>
    <w:rsid w:val="000504D2"/>
    <w:rsid w:val="00051DA1"/>
    <w:rsid w:val="000526B3"/>
    <w:rsid w:val="00054AB0"/>
    <w:rsid w:val="00054F25"/>
    <w:rsid w:val="00065D37"/>
    <w:rsid w:val="0007117C"/>
    <w:rsid w:val="00072DAE"/>
    <w:rsid w:val="00073DB1"/>
    <w:rsid w:val="00074975"/>
    <w:rsid w:val="00075176"/>
    <w:rsid w:val="000772A7"/>
    <w:rsid w:val="000807D3"/>
    <w:rsid w:val="00082C84"/>
    <w:rsid w:val="000919D0"/>
    <w:rsid w:val="000968B7"/>
    <w:rsid w:val="000A01B9"/>
    <w:rsid w:val="000A05BC"/>
    <w:rsid w:val="000A37F7"/>
    <w:rsid w:val="000A4CCD"/>
    <w:rsid w:val="000A75BE"/>
    <w:rsid w:val="000B16B1"/>
    <w:rsid w:val="000B35D8"/>
    <w:rsid w:val="000B5B15"/>
    <w:rsid w:val="000B6BF0"/>
    <w:rsid w:val="000C06B0"/>
    <w:rsid w:val="000C1EC9"/>
    <w:rsid w:val="000C569F"/>
    <w:rsid w:val="000C5EB6"/>
    <w:rsid w:val="000D0012"/>
    <w:rsid w:val="000D2356"/>
    <w:rsid w:val="000D24E5"/>
    <w:rsid w:val="000D2D47"/>
    <w:rsid w:val="000D349E"/>
    <w:rsid w:val="000D3C90"/>
    <w:rsid w:val="000D53E1"/>
    <w:rsid w:val="000E0A88"/>
    <w:rsid w:val="000E515E"/>
    <w:rsid w:val="000F2402"/>
    <w:rsid w:val="000F69FE"/>
    <w:rsid w:val="00106BA4"/>
    <w:rsid w:val="0011126B"/>
    <w:rsid w:val="001121AF"/>
    <w:rsid w:val="00112A77"/>
    <w:rsid w:val="00112AF4"/>
    <w:rsid w:val="0011362E"/>
    <w:rsid w:val="00113BA6"/>
    <w:rsid w:val="00114108"/>
    <w:rsid w:val="001149C7"/>
    <w:rsid w:val="00115246"/>
    <w:rsid w:val="0012651A"/>
    <w:rsid w:val="00132040"/>
    <w:rsid w:val="00146398"/>
    <w:rsid w:val="0015199A"/>
    <w:rsid w:val="001527C0"/>
    <w:rsid w:val="0015488D"/>
    <w:rsid w:val="001636B1"/>
    <w:rsid w:val="00164300"/>
    <w:rsid w:val="0016489E"/>
    <w:rsid w:val="00166BE7"/>
    <w:rsid w:val="001673A5"/>
    <w:rsid w:val="00172993"/>
    <w:rsid w:val="001735C8"/>
    <w:rsid w:val="00173BF5"/>
    <w:rsid w:val="00175AE4"/>
    <w:rsid w:val="001922A2"/>
    <w:rsid w:val="001932DE"/>
    <w:rsid w:val="00193443"/>
    <w:rsid w:val="00193448"/>
    <w:rsid w:val="001942D4"/>
    <w:rsid w:val="001A10F1"/>
    <w:rsid w:val="001A3B60"/>
    <w:rsid w:val="001A5502"/>
    <w:rsid w:val="001B28E6"/>
    <w:rsid w:val="001B3F5B"/>
    <w:rsid w:val="001B4002"/>
    <w:rsid w:val="001B46CE"/>
    <w:rsid w:val="001B546B"/>
    <w:rsid w:val="001C143D"/>
    <w:rsid w:val="001C2C0B"/>
    <w:rsid w:val="001D3855"/>
    <w:rsid w:val="001D4657"/>
    <w:rsid w:val="001D7CE9"/>
    <w:rsid w:val="001E1FDE"/>
    <w:rsid w:val="001E32B7"/>
    <w:rsid w:val="001E32C7"/>
    <w:rsid w:val="001E6B48"/>
    <w:rsid w:val="001E7676"/>
    <w:rsid w:val="001F27A9"/>
    <w:rsid w:val="001F6AE3"/>
    <w:rsid w:val="001F776A"/>
    <w:rsid w:val="00200261"/>
    <w:rsid w:val="00202AC0"/>
    <w:rsid w:val="0020457B"/>
    <w:rsid w:val="00205376"/>
    <w:rsid w:val="002079FD"/>
    <w:rsid w:val="00211935"/>
    <w:rsid w:val="0021349A"/>
    <w:rsid w:val="002148FF"/>
    <w:rsid w:val="0021520D"/>
    <w:rsid w:val="00217947"/>
    <w:rsid w:val="00220F27"/>
    <w:rsid w:val="00226971"/>
    <w:rsid w:val="00230B46"/>
    <w:rsid w:val="0023549C"/>
    <w:rsid w:val="002403E2"/>
    <w:rsid w:val="00240EE2"/>
    <w:rsid w:val="002413C2"/>
    <w:rsid w:val="00245433"/>
    <w:rsid w:val="0024775A"/>
    <w:rsid w:val="00252272"/>
    <w:rsid w:val="0025356E"/>
    <w:rsid w:val="0025763E"/>
    <w:rsid w:val="00257719"/>
    <w:rsid w:val="00261C94"/>
    <w:rsid w:val="00261EB0"/>
    <w:rsid w:val="00265999"/>
    <w:rsid w:val="002732AB"/>
    <w:rsid w:val="00275566"/>
    <w:rsid w:val="002770E3"/>
    <w:rsid w:val="0027782B"/>
    <w:rsid w:val="00280C6B"/>
    <w:rsid w:val="00286F99"/>
    <w:rsid w:val="00291348"/>
    <w:rsid w:val="0029316F"/>
    <w:rsid w:val="00294FC1"/>
    <w:rsid w:val="00296CD6"/>
    <w:rsid w:val="00296D92"/>
    <w:rsid w:val="002A42E8"/>
    <w:rsid w:val="002A5A32"/>
    <w:rsid w:val="002A7E31"/>
    <w:rsid w:val="002B05B3"/>
    <w:rsid w:val="002B08CC"/>
    <w:rsid w:val="002B29D0"/>
    <w:rsid w:val="002C2121"/>
    <w:rsid w:val="002C3D88"/>
    <w:rsid w:val="002C5043"/>
    <w:rsid w:val="002D262E"/>
    <w:rsid w:val="002D2750"/>
    <w:rsid w:val="002D3A13"/>
    <w:rsid w:val="002D502C"/>
    <w:rsid w:val="002D67BE"/>
    <w:rsid w:val="002E121C"/>
    <w:rsid w:val="002E3ED1"/>
    <w:rsid w:val="002E4588"/>
    <w:rsid w:val="002E5A77"/>
    <w:rsid w:val="002E7079"/>
    <w:rsid w:val="002F02EB"/>
    <w:rsid w:val="002F6BCC"/>
    <w:rsid w:val="0030039A"/>
    <w:rsid w:val="00300B54"/>
    <w:rsid w:val="0030792E"/>
    <w:rsid w:val="00313FEF"/>
    <w:rsid w:val="003148CD"/>
    <w:rsid w:val="00315CB9"/>
    <w:rsid w:val="00322402"/>
    <w:rsid w:val="003257F5"/>
    <w:rsid w:val="0033704D"/>
    <w:rsid w:val="00337855"/>
    <w:rsid w:val="00340434"/>
    <w:rsid w:val="0035386B"/>
    <w:rsid w:val="0035435E"/>
    <w:rsid w:val="00356B0C"/>
    <w:rsid w:val="003613FB"/>
    <w:rsid w:val="00362EC1"/>
    <w:rsid w:val="00364FF8"/>
    <w:rsid w:val="00371EA8"/>
    <w:rsid w:val="00372B6D"/>
    <w:rsid w:val="00373459"/>
    <w:rsid w:val="00380117"/>
    <w:rsid w:val="003825A8"/>
    <w:rsid w:val="003827F4"/>
    <w:rsid w:val="00383CBF"/>
    <w:rsid w:val="00385761"/>
    <w:rsid w:val="003870CF"/>
    <w:rsid w:val="003874C2"/>
    <w:rsid w:val="00387FAA"/>
    <w:rsid w:val="00394A72"/>
    <w:rsid w:val="00395147"/>
    <w:rsid w:val="00396750"/>
    <w:rsid w:val="003A22FF"/>
    <w:rsid w:val="003A76DD"/>
    <w:rsid w:val="003B05D0"/>
    <w:rsid w:val="003B1F4E"/>
    <w:rsid w:val="003B2084"/>
    <w:rsid w:val="003B5114"/>
    <w:rsid w:val="003C09BA"/>
    <w:rsid w:val="003D2905"/>
    <w:rsid w:val="003D323D"/>
    <w:rsid w:val="003D4D42"/>
    <w:rsid w:val="003E14F7"/>
    <w:rsid w:val="003F706E"/>
    <w:rsid w:val="00401C02"/>
    <w:rsid w:val="00403DD6"/>
    <w:rsid w:val="00405683"/>
    <w:rsid w:val="0040577B"/>
    <w:rsid w:val="00405D6F"/>
    <w:rsid w:val="0040768F"/>
    <w:rsid w:val="0041045B"/>
    <w:rsid w:val="00411699"/>
    <w:rsid w:val="004122E4"/>
    <w:rsid w:val="00415316"/>
    <w:rsid w:val="00417A39"/>
    <w:rsid w:val="00422FF2"/>
    <w:rsid w:val="00424397"/>
    <w:rsid w:val="00424830"/>
    <w:rsid w:val="00424970"/>
    <w:rsid w:val="004278EF"/>
    <w:rsid w:val="00431039"/>
    <w:rsid w:val="00433DC8"/>
    <w:rsid w:val="00435897"/>
    <w:rsid w:val="00442A47"/>
    <w:rsid w:val="00444CA2"/>
    <w:rsid w:val="00450B85"/>
    <w:rsid w:val="0045262E"/>
    <w:rsid w:val="00453EE6"/>
    <w:rsid w:val="00454A25"/>
    <w:rsid w:val="00460A31"/>
    <w:rsid w:val="00464BA8"/>
    <w:rsid w:val="004672D5"/>
    <w:rsid w:val="00472018"/>
    <w:rsid w:val="0047447C"/>
    <w:rsid w:val="00475EDE"/>
    <w:rsid w:val="00476507"/>
    <w:rsid w:val="00480DD8"/>
    <w:rsid w:val="004907E0"/>
    <w:rsid w:val="00494721"/>
    <w:rsid w:val="00494FEB"/>
    <w:rsid w:val="00495BAE"/>
    <w:rsid w:val="00496854"/>
    <w:rsid w:val="004A3B66"/>
    <w:rsid w:val="004A43F5"/>
    <w:rsid w:val="004A4431"/>
    <w:rsid w:val="004A4A97"/>
    <w:rsid w:val="004B113B"/>
    <w:rsid w:val="004B1ADB"/>
    <w:rsid w:val="004B6D39"/>
    <w:rsid w:val="004C011D"/>
    <w:rsid w:val="004C30AC"/>
    <w:rsid w:val="004C4AFE"/>
    <w:rsid w:val="004C5048"/>
    <w:rsid w:val="004D0473"/>
    <w:rsid w:val="004D0C12"/>
    <w:rsid w:val="004D0CF2"/>
    <w:rsid w:val="004D0E06"/>
    <w:rsid w:val="004D19A2"/>
    <w:rsid w:val="004D2F5A"/>
    <w:rsid w:val="004E0F12"/>
    <w:rsid w:val="004E40F7"/>
    <w:rsid w:val="004E4D6B"/>
    <w:rsid w:val="004F13EF"/>
    <w:rsid w:val="004F2C4A"/>
    <w:rsid w:val="004F344D"/>
    <w:rsid w:val="004F6669"/>
    <w:rsid w:val="0050032A"/>
    <w:rsid w:val="00504A47"/>
    <w:rsid w:val="0051404E"/>
    <w:rsid w:val="00515F4D"/>
    <w:rsid w:val="00522270"/>
    <w:rsid w:val="00525482"/>
    <w:rsid w:val="00525F72"/>
    <w:rsid w:val="005260F4"/>
    <w:rsid w:val="00527F7E"/>
    <w:rsid w:val="005323D9"/>
    <w:rsid w:val="005328F7"/>
    <w:rsid w:val="00532A8D"/>
    <w:rsid w:val="00540403"/>
    <w:rsid w:val="0054041E"/>
    <w:rsid w:val="005406CD"/>
    <w:rsid w:val="00541707"/>
    <w:rsid w:val="00545C31"/>
    <w:rsid w:val="00556FAA"/>
    <w:rsid w:val="00561AC4"/>
    <w:rsid w:val="005668E7"/>
    <w:rsid w:val="00577516"/>
    <w:rsid w:val="00577E63"/>
    <w:rsid w:val="0058482A"/>
    <w:rsid w:val="005901FC"/>
    <w:rsid w:val="00593241"/>
    <w:rsid w:val="005936BC"/>
    <w:rsid w:val="005972E2"/>
    <w:rsid w:val="005A1843"/>
    <w:rsid w:val="005A59CA"/>
    <w:rsid w:val="005A62F1"/>
    <w:rsid w:val="005A73D2"/>
    <w:rsid w:val="005A749F"/>
    <w:rsid w:val="005B4F2B"/>
    <w:rsid w:val="005B6A00"/>
    <w:rsid w:val="005C2B92"/>
    <w:rsid w:val="005C4412"/>
    <w:rsid w:val="005C7B69"/>
    <w:rsid w:val="005D32E8"/>
    <w:rsid w:val="005D6395"/>
    <w:rsid w:val="005E23E0"/>
    <w:rsid w:val="005E2562"/>
    <w:rsid w:val="005E278F"/>
    <w:rsid w:val="005E3943"/>
    <w:rsid w:val="005E3F93"/>
    <w:rsid w:val="005E4CE0"/>
    <w:rsid w:val="005E712C"/>
    <w:rsid w:val="005F135E"/>
    <w:rsid w:val="005F1ABC"/>
    <w:rsid w:val="005F37DF"/>
    <w:rsid w:val="005F3F14"/>
    <w:rsid w:val="005F4970"/>
    <w:rsid w:val="00601125"/>
    <w:rsid w:val="006046DD"/>
    <w:rsid w:val="00607118"/>
    <w:rsid w:val="00607DB4"/>
    <w:rsid w:val="00610D92"/>
    <w:rsid w:val="006137D7"/>
    <w:rsid w:val="00613F60"/>
    <w:rsid w:val="006161AA"/>
    <w:rsid w:val="00616576"/>
    <w:rsid w:val="00616722"/>
    <w:rsid w:val="00620038"/>
    <w:rsid w:val="00620A35"/>
    <w:rsid w:val="0062204B"/>
    <w:rsid w:val="006240E5"/>
    <w:rsid w:val="006257F7"/>
    <w:rsid w:val="00631541"/>
    <w:rsid w:val="00634249"/>
    <w:rsid w:val="00634C22"/>
    <w:rsid w:val="006367F3"/>
    <w:rsid w:val="00641741"/>
    <w:rsid w:val="00641CDF"/>
    <w:rsid w:val="00650886"/>
    <w:rsid w:val="00650C6A"/>
    <w:rsid w:val="00650E3F"/>
    <w:rsid w:val="00660802"/>
    <w:rsid w:val="00660DAB"/>
    <w:rsid w:val="00662BC2"/>
    <w:rsid w:val="00664D32"/>
    <w:rsid w:val="006658D3"/>
    <w:rsid w:val="0067138A"/>
    <w:rsid w:val="00671890"/>
    <w:rsid w:val="006747CB"/>
    <w:rsid w:val="00674DB7"/>
    <w:rsid w:val="006760A2"/>
    <w:rsid w:val="00676810"/>
    <w:rsid w:val="0067723D"/>
    <w:rsid w:val="00682094"/>
    <w:rsid w:val="00683076"/>
    <w:rsid w:val="00685EDB"/>
    <w:rsid w:val="00686506"/>
    <w:rsid w:val="0068702C"/>
    <w:rsid w:val="0068752E"/>
    <w:rsid w:val="00696365"/>
    <w:rsid w:val="00697A7F"/>
    <w:rsid w:val="006A448F"/>
    <w:rsid w:val="006A54E8"/>
    <w:rsid w:val="006B4831"/>
    <w:rsid w:val="006B5B18"/>
    <w:rsid w:val="006B6C71"/>
    <w:rsid w:val="006C118E"/>
    <w:rsid w:val="006C144E"/>
    <w:rsid w:val="006C248A"/>
    <w:rsid w:val="006C33A1"/>
    <w:rsid w:val="006C40A4"/>
    <w:rsid w:val="006C4C94"/>
    <w:rsid w:val="006C771A"/>
    <w:rsid w:val="006D0403"/>
    <w:rsid w:val="006D21E1"/>
    <w:rsid w:val="006D232D"/>
    <w:rsid w:val="006D3835"/>
    <w:rsid w:val="006D4302"/>
    <w:rsid w:val="006D7C33"/>
    <w:rsid w:val="006E03EC"/>
    <w:rsid w:val="006E0D32"/>
    <w:rsid w:val="006E14EF"/>
    <w:rsid w:val="006E2D5B"/>
    <w:rsid w:val="006E348A"/>
    <w:rsid w:val="006E6EDC"/>
    <w:rsid w:val="006F1E27"/>
    <w:rsid w:val="006F4B43"/>
    <w:rsid w:val="006F60D4"/>
    <w:rsid w:val="00707CB6"/>
    <w:rsid w:val="007144BA"/>
    <w:rsid w:val="007320D7"/>
    <w:rsid w:val="0073505C"/>
    <w:rsid w:val="0073719E"/>
    <w:rsid w:val="00742461"/>
    <w:rsid w:val="00750074"/>
    <w:rsid w:val="00750EED"/>
    <w:rsid w:val="007515E0"/>
    <w:rsid w:val="00753CC4"/>
    <w:rsid w:val="007550A1"/>
    <w:rsid w:val="00757B48"/>
    <w:rsid w:val="007616D3"/>
    <w:rsid w:val="007626CA"/>
    <w:rsid w:val="00763119"/>
    <w:rsid w:val="00764D03"/>
    <w:rsid w:val="00765A66"/>
    <w:rsid w:val="00765B79"/>
    <w:rsid w:val="0077259E"/>
    <w:rsid w:val="00772CF5"/>
    <w:rsid w:val="00774288"/>
    <w:rsid w:val="007778EF"/>
    <w:rsid w:val="007807A8"/>
    <w:rsid w:val="00790D72"/>
    <w:rsid w:val="00797551"/>
    <w:rsid w:val="007A05C4"/>
    <w:rsid w:val="007A137F"/>
    <w:rsid w:val="007A2BED"/>
    <w:rsid w:val="007A3BE2"/>
    <w:rsid w:val="007A74AC"/>
    <w:rsid w:val="007B006F"/>
    <w:rsid w:val="007B4B96"/>
    <w:rsid w:val="007B71C2"/>
    <w:rsid w:val="007C0D6C"/>
    <w:rsid w:val="007C6236"/>
    <w:rsid w:val="007D1AA9"/>
    <w:rsid w:val="007D1EFB"/>
    <w:rsid w:val="007D2401"/>
    <w:rsid w:val="007D46DB"/>
    <w:rsid w:val="007D6DC7"/>
    <w:rsid w:val="007E3E26"/>
    <w:rsid w:val="007E3ECC"/>
    <w:rsid w:val="007E6F78"/>
    <w:rsid w:val="007E7602"/>
    <w:rsid w:val="007F4887"/>
    <w:rsid w:val="007F58C9"/>
    <w:rsid w:val="007F67AD"/>
    <w:rsid w:val="00805C35"/>
    <w:rsid w:val="008169BA"/>
    <w:rsid w:val="008179A8"/>
    <w:rsid w:val="0083089C"/>
    <w:rsid w:val="00831E35"/>
    <w:rsid w:val="00833B19"/>
    <w:rsid w:val="008356E1"/>
    <w:rsid w:val="00836B3A"/>
    <w:rsid w:val="0084195C"/>
    <w:rsid w:val="008427DE"/>
    <w:rsid w:val="00843CCE"/>
    <w:rsid w:val="0085390A"/>
    <w:rsid w:val="008551A3"/>
    <w:rsid w:val="008554C1"/>
    <w:rsid w:val="00856DAC"/>
    <w:rsid w:val="008577A9"/>
    <w:rsid w:val="00860C04"/>
    <w:rsid w:val="00861F23"/>
    <w:rsid w:val="008626A4"/>
    <w:rsid w:val="008636F9"/>
    <w:rsid w:val="00864287"/>
    <w:rsid w:val="0086522E"/>
    <w:rsid w:val="008654D4"/>
    <w:rsid w:val="008728ED"/>
    <w:rsid w:val="00873F20"/>
    <w:rsid w:val="00874733"/>
    <w:rsid w:val="00875C13"/>
    <w:rsid w:val="00877322"/>
    <w:rsid w:val="008814E8"/>
    <w:rsid w:val="00882C91"/>
    <w:rsid w:val="00890077"/>
    <w:rsid w:val="0089452F"/>
    <w:rsid w:val="00895F67"/>
    <w:rsid w:val="00896D15"/>
    <w:rsid w:val="00897E89"/>
    <w:rsid w:val="008A3CE5"/>
    <w:rsid w:val="008A4570"/>
    <w:rsid w:val="008A52E0"/>
    <w:rsid w:val="008B39D3"/>
    <w:rsid w:val="008B47FB"/>
    <w:rsid w:val="008C643A"/>
    <w:rsid w:val="008C6C39"/>
    <w:rsid w:val="008D09FE"/>
    <w:rsid w:val="008D0FF9"/>
    <w:rsid w:val="008D49A4"/>
    <w:rsid w:val="008E0D02"/>
    <w:rsid w:val="008E24FC"/>
    <w:rsid w:val="008E2597"/>
    <w:rsid w:val="008E28E0"/>
    <w:rsid w:val="008E4539"/>
    <w:rsid w:val="008E7836"/>
    <w:rsid w:val="0090326D"/>
    <w:rsid w:val="009040F7"/>
    <w:rsid w:val="009048AE"/>
    <w:rsid w:val="009064F9"/>
    <w:rsid w:val="00907A5D"/>
    <w:rsid w:val="00913EBB"/>
    <w:rsid w:val="009148FA"/>
    <w:rsid w:val="009173B7"/>
    <w:rsid w:val="009173E3"/>
    <w:rsid w:val="009234E0"/>
    <w:rsid w:val="009237AE"/>
    <w:rsid w:val="009263F0"/>
    <w:rsid w:val="009270A0"/>
    <w:rsid w:val="0093259D"/>
    <w:rsid w:val="009343A7"/>
    <w:rsid w:val="009363F3"/>
    <w:rsid w:val="00937B23"/>
    <w:rsid w:val="009440BC"/>
    <w:rsid w:val="0094635B"/>
    <w:rsid w:val="0094761C"/>
    <w:rsid w:val="00951730"/>
    <w:rsid w:val="0095175B"/>
    <w:rsid w:val="00957589"/>
    <w:rsid w:val="00966975"/>
    <w:rsid w:val="00967F2B"/>
    <w:rsid w:val="009727AE"/>
    <w:rsid w:val="00975477"/>
    <w:rsid w:val="0097701D"/>
    <w:rsid w:val="009831A0"/>
    <w:rsid w:val="00992CCC"/>
    <w:rsid w:val="0099428E"/>
    <w:rsid w:val="0099626A"/>
    <w:rsid w:val="00997107"/>
    <w:rsid w:val="009A2C96"/>
    <w:rsid w:val="009A3AEC"/>
    <w:rsid w:val="009A4F58"/>
    <w:rsid w:val="009B3D40"/>
    <w:rsid w:val="009B51FF"/>
    <w:rsid w:val="009C0A9D"/>
    <w:rsid w:val="009C2B9D"/>
    <w:rsid w:val="009C72C1"/>
    <w:rsid w:val="009D1815"/>
    <w:rsid w:val="009D7250"/>
    <w:rsid w:val="009E09B6"/>
    <w:rsid w:val="009E1BB7"/>
    <w:rsid w:val="009E2407"/>
    <w:rsid w:val="009E3AA7"/>
    <w:rsid w:val="009E6167"/>
    <w:rsid w:val="009E669E"/>
    <w:rsid w:val="009F0688"/>
    <w:rsid w:val="009F0FEB"/>
    <w:rsid w:val="009F29BA"/>
    <w:rsid w:val="00A0783A"/>
    <w:rsid w:val="00A07B32"/>
    <w:rsid w:val="00A1569D"/>
    <w:rsid w:val="00A17AFA"/>
    <w:rsid w:val="00A2002E"/>
    <w:rsid w:val="00A2638A"/>
    <w:rsid w:val="00A2679B"/>
    <w:rsid w:val="00A33D5F"/>
    <w:rsid w:val="00A36B57"/>
    <w:rsid w:val="00A378B2"/>
    <w:rsid w:val="00A42A0E"/>
    <w:rsid w:val="00A449EC"/>
    <w:rsid w:val="00A44D4C"/>
    <w:rsid w:val="00A45DC2"/>
    <w:rsid w:val="00A53378"/>
    <w:rsid w:val="00A56B1D"/>
    <w:rsid w:val="00A6560C"/>
    <w:rsid w:val="00A65709"/>
    <w:rsid w:val="00A70BB4"/>
    <w:rsid w:val="00A73132"/>
    <w:rsid w:val="00A73509"/>
    <w:rsid w:val="00A73C02"/>
    <w:rsid w:val="00A73FFD"/>
    <w:rsid w:val="00A7501A"/>
    <w:rsid w:val="00A75354"/>
    <w:rsid w:val="00A82693"/>
    <w:rsid w:val="00A826F4"/>
    <w:rsid w:val="00A83248"/>
    <w:rsid w:val="00A837A2"/>
    <w:rsid w:val="00A86411"/>
    <w:rsid w:val="00A94047"/>
    <w:rsid w:val="00A96487"/>
    <w:rsid w:val="00A96778"/>
    <w:rsid w:val="00AB1084"/>
    <w:rsid w:val="00AB1705"/>
    <w:rsid w:val="00AB3CAC"/>
    <w:rsid w:val="00AB413F"/>
    <w:rsid w:val="00AB4210"/>
    <w:rsid w:val="00AB69D4"/>
    <w:rsid w:val="00AB72F5"/>
    <w:rsid w:val="00AB74A2"/>
    <w:rsid w:val="00AC111C"/>
    <w:rsid w:val="00AC50BA"/>
    <w:rsid w:val="00AC59E6"/>
    <w:rsid w:val="00AC646D"/>
    <w:rsid w:val="00AC6832"/>
    <w:rsid w:val="00AD0949"/>
    <w:rsid w:val="00AD3713"/>
    <w:rsid w:val="00AD61B6"/>
    <w:rsid w:val="00AE2494"/>
    <w:rsid w:val="00AE2521"/>
    <w:rsid w:val="00AE69CE"/>
    <w:rsid w:val="00AF3C59"/>
    <w:rsid w:val="00AF6EDF"/>
    <w:rsid w:val="00B0048D"/>
    <w:rsid w:val="00B01B92"/>
    <w:rsid w:val="00B028EE"/>
    <w:rsid w:val="00B040D9"/>
    <w:rsid w:val="00B10246"/>
    <w:rsid w:val="00B13F5F"/>
    <w:rsid w:val="00B14A42"/>
    <w:rsid w:val="00B15E9D"/>
    <w:rsid w:val="00B246FB"/>
    <w:rsid w:val="00B30F6D"/>
    <w:rsid w:val="00B32138"/>
    <w:rsid w:val="00B35547"/>
    <w:rsid w:val="00B367C1"/>
    <w:rsid w:val="00B37C57"/>
    <w:rsid w:val="00B4291F"/>
    <w:rsid w:val="00B437CB"/>
    <w:rsid w:val="00B466BD"/>
    <w:rsid w:val="00B467F4"/>
    <w:rsid w:val="00B46F69"/>
    <w:rsid w:val="00B47C5F"/>
    <w:rsid w:val="00B5385E"/>
    <w:rsid w:val="00B60B25"/>
    <w:rsid w:val="00B61A6B"/>
    <w:rsid w:val="00B64D98"/>
    <w:rsid w:val="00B67A9E"/>
    <w:rsid w:val="00B75BAF"/>
    <w:rsid w:val="00B80DFD"/>
    <w:rsid w:val="00B82B30"/>
    <w:rsid w:val="00B84194"/>
    <w:rsid w:val="00B92959"/>
    <w:rsid w:val="00B92BE1"/>
    <w:rsid w:val="00B92DF5"/>
    <w:rsid w:val="00B93498"/>
    <w:rsid w:val="00B93DB7"/>
    <w:rsid w:val="00BA4F9F"/>
    <w:rsid w:val="00BA6BD2"/>
    <w:rsid w:val="00BA769D"/>
    <w:rsid w:val="00BA78CC"/>
    <w:rsid w:val="00BB66E5"/>
    <w:rsid w:val="00BB69E4"/>
    <w:rsid w:val="00BB7314"/>
    <w:rsid w:val="00BC1168"/>
    <w:rsid w:val="00BC39F9"/>
    <w:rsid w:val="00BC46AE"/>
    <w:rsid w:val="00BC6BB3"/>
    <w:rsid w:val="00BD7B17"/>
    <w:rsid w:val="00BE24D4"/>
    <w:rsid w:val="00BE27AF"/>
    <w:rsid w:val="00BE3F53"/>
    <w:rsid w:val="00BE42F7"/>
    <w:rsid w:val="00BF2716"/>
    <w:rsid w:val="00BF4EE2"/>
    <w:rsid w:val="00BF6DBA"/>
    <w:rsid w:val="00C00294"/>
    <w:rsid w:val="00C00F5A"/>
    <w:rsid w:val="00C0481F"/>
    <w:rsid w:val="00C07681"/>
    <w:rsid w:val="00C11205"/>
    <w:rsid w:val="00C114E9"/>
    <w:rsid w:val="00C147BC"/>
    <w:rsid w:val="00C15C66"/>
    <w:rsid w:val="00C17BA2"/>
    <w:rsid w:val="00C17F71"/>
    <w:rsid w:val="00C2370D"/>
    <w:rsid w:val="00C24C30"/>
    <w:rsid w:val="00C2746E"/>
    <w:rsid w:val="00C31E33"/>
    <w:rsid w:val="00C333D1"/>
    <w:rsid w:val="00C3430C"/>
    <w:rsid w:val="00C3491C"/>
    <w:rsid w:val="00C37D24"/>
    <w:rsid w:val="00C47001"/>
    <w:rsid w:val="00C50AE7"/>
    <w:rsid w:val="00C511AC"/>
    <w:rsid w:val="00C52897"/>
    <w:rsid w:val="00C52C03"/>
    <w:rsid w:val="00C54C26"/>
    <w:rsid w:val="00C5533E"/>
    <w:rsid w:val="00C55413"/>
    <w:rsid w:val="00C55771"/>
    <w:rsid w:val="00C60FED"/>
    <w:rsid w:val="00C66D68"/>
    <w:rsid w:val="00C67654"/>
    <w:rsid w:val="00C70327"/>
    <w:rsid w:val="00C7130B"/>
    <w:rsid w:val="00C74797"/>
    <w:rsid w:val="00C76743"/>
    <w:rsid w:val="00C81D14"/>
    <w:rsid w:val="00C86B87"/>
    <w:rsid w:val="00C91F07"/>
    <w:rsid w:val="00CA617F"/>
    <w:rsid w:val="00CA7223"/>
    <w:rsid w:val="00CB25CA"/>
    <w:rsid w:val="00CB276F"/>
    <w:rsid w:val="00CB2FE1"/>
    <w:rsid w:val="00CB54D7"/>
    <w:rsid w:val="00CC2192"/>
    <w:rsid w:val="00CC3DA1"/>
    <w:rsid w:val="00CC41F3"/>
    <w:rsid w:val="00CD0B93"/>
    <w:rsid w:val="00CD6C66"/>
    <w:rsid w:val="00CD6EEC"/>
    <w:rsid w:val="00CD72BB"/>
    <w:rsid w:val="00CE1CD9"/>
    <w:rsid w:val="00CE1EF3"/>
    <w:rsid w:val="00CE32D2"/>
    <w:rsid w:val="00CE492B"/>
    <w:rsid w:val="00CE4FA6"/>
    <w:rsid w:val="00CE6123"/>
    <w:rsid w:val="00CF70D2"/>
    <w:rsid w:val="00CF766F"/>
    <w:rsid w:val="00D00EC1"/>
    <w:rsid w:val="00D1133D"/>
    <w:rsid w:val="00D125D2"/>
    <w:rsid w:val="00D24507"/>
    <w:rsid w:val="00D24691"/>
    <w:rsid w:val="00D24B0B"/>
    <w:rsid w:val="00D25BC4"/>
    <w:rsid w:val="00D267BB"/>
    <w:rsid w:val="00D3219C"/>
    <w:rsid w:val="00D330FE"/>
    <w:rsid w:val="00D379F8"/>
    <w:rsid w:val="00D43D8C"/>
    <w:rsid w:val="00D451D9"/>
    <w:rsid w:val="00D46049"/>
    <w:rsid w:val="00D464FC"/>
    <w:rsid w:val="00D560D8"/>
    <w:rsid w:val="00D56415"/>
    <w:rsid w:val="00D62FDD"/>
    <w:rsid w:val="00D63694"/>
    <w:rsid w:val="00D72947"/>
    <w:rsid w:val="00D75C01"/>
    <w:rsid w:val="00D7606F"/>
    <w:rsid w:val="00D76827"/>
    <w:rsid w:val="00D76AC4"/>
    <w:rsid w:val="00D80956"/>
    <w:rsid w:val="00D85B2A"/>
    <w:rsid w:val="00D87651"/>
    <w:rsid w:val="00D94109"/>
    <w:rsid w:val="00D9469E"/>
    <w:rsid w:val="00DA01B9"/>
    <w:rsid w:val="00DA23EB"/>
    <w:rsid w:val="00DA35EF"/>
    <w:rsid w:val="00DA3681"/>
    <w:rsid w:val="00DA5065"/>
    <w:rsid w:val="00DB4F99"/>
    <w:rsid w:val="00DB7679"/>
    <w:rsid w:val="00DC14BB"/>
    <w:rsid w:val="00DC1C70"/>
    <w:rsid w:val="00DC3242"/>
    <w:rsid w:val="00DC3EAC"/>
    <w:rsid w:val="00DC5AD4"/>
    <w:rsid w:val="00DC5AD6"/>
    <w:rsid w:val="00DC6FC4"/>
    <w:rsid w:val="00DD0351"/>
    <w:rsid w:val="00DD0A20"/>
    <w:rsid w:val="00DD0F2E"/>
    <w:rsid w:val="00DD5F69"/>
    <w:rsid w:val="00DD5FE6"/>
    <w:rsid w:val="00DE2A5B"/>
    <w:rsid w:val="00DE619F"/>
    <w:rsid w:val="00DF16BB"/>
    <w:rsid w:val="00DF2F92"/>
    <w:rsid w:val="00E034E0"/>
    <w:rsid w:val="00E06D34"/>
    <w:rsid w:val="00E10D7B"/>
    <w:rsid w:val="00E14F4E"/>
    <w:rsid w:val="00E1599C"/>
    <w:rsid w:val="00E207D8"/>
    <w:rsid w:val="00E23C06"/>
    <w:rsid w:val="00E25E5F"/>
    <w:rsid w:val="00E30FC4"/>
    <w:rsid w:val="00E36973"/>
    <w:rsid w:val="00E4321A"/>
    <w:rsid w:val="00E43B66"/>
    <w:rsid w:val="00E44295"/>
    <w:rsid w:val="00E50CE8"/>
    <w:rsid w:val="00E515C5"/>
    <w:rsid w:val="00E5242B"/>
    <w:rsid w:val="00E53F9D"/>
    <w:rsid w:val="00E60B8E"/>
    <w:rsid w:val="00E62466"/>
    <w:rsid w:val="00E63684"/>
    <w:rsid w:val="00E72855"/>
    <w:rsid w:val="00E73059"/>
    <w:rsid w:val="00E73260"/>
    <w:rsid w:val="00E7646A"/>
    <w:rsid w:val="00E82731"/>
    <w:rsid w:val="00E83748"/>
    <w:rsid w:val="00E84B03"/>
    <w:rsid w:val="00E90EDA"/>
    <w:rsid w:val="00E92280"/>
    <w:rsid w:val="00E922A6"/>
    <w:rsid w:val="00E947C2"/>
    <w:rsid w:val="00E9530E"/>
    <w:rsid w:val="00E97CD7"/>
    <w:rsid w:val="00EA259A"/>
    <w:rsid w:val="00EA3323"/>
    <w:rsid w:val="00EA3ABC"/>
    <w:rsid w:val="00EA45A5"/>
    <w:rsid w:val="00EA5D29"/>
    <w:rsid w:val="00EA7104"/>
    <w:rsid w:val="00EA7194"/>
    <w:rsid w:val="00EB1355"/>
    <w:rsid w:val="00EB18F4"/>
    <w:rsid w:val="00EB28C6"/>
    <w:rsid w:val="00EB3AB9"/>
    <w:rsid w:val="00EB6807"/>
    <w:rsid w:val="00EB6A0C"/>
    <w:rsid w:val="00EC3014"/>
    <w:rsid w:val="00EC750F"/>
    <w:rsid w:val="00ED0807"/>
    <w:rsid w:val="00EE1A32"/>
    <w:rsid w:val="00EE43B1"/>
    <w:rsid w:val="00EE69D3"/>
    <w:rsid w:val="00EE6F4C"/>
    <w:rsid w:val="00EF1B0E"/>
    <w:rsid w:val="00EF2B31"/>
    <w:rsid w:val="00F012C0"/>
    <w:rsid w:val="00F03A96"/>
    <w:rsid w:val="00F06E6F"/>
    <w:rsid w:val="00F10BDE"/>
    <w:rsid w:val="00F13265"/>
    <w:rsid w:val="00F13D92"/>
    <w:rsid w:val="00F15870"/>
    <w:rsid w:val="00F20C2B"/>
    <w:rsid w:val="00F22ABB"/>
    <w:rsid w:val="00F249BC"/>
    <w:rsid w:val="00F2637C"/>
    <w:rsid w:val="00F268B8"/>
    <w:rsid w:val="00F302C7"/>
    <w:rsid w:val="00F31967"/>
    <w:rsid w:val="00F34E08"/>
    <w:rsid w:val="00F365FC"/>
    <w:rsid w:val="00F41243"/>
    <w:rsid w:val="00F412F4"/>
    <w:rsid w:val="00F420A6"/>
    <w:rsid w:val="00F46F75"/>
    <w:rsid w:val="00F4785D"/>
    <w:rsid w:val="00F5038F"/>
    <w:rsid w:val="00F540BF"/>
    <w:rsid w:val="00F5639E"/>
    <w:rsid w:val="00F57C24"/>
    <w:rsid w:val="00F63225"/>
    <w:rsid w:val="00F64F9B"/>
    <w:rsid w:val="00F71F3A"/>
    <w:rsid w:val="00F73778"/>
    <w:rsid w:val="00F73BFD"/>
    <w:rsid w:val="00F743C3"/>
    <w:rsid w:val="00F74D90"/>
    <w:rsid w:val="00F7562E"/>
    <w:rsid w:val="00F77415"/>
    <w:rsid w:val="00F77910"/>
    <w:rsid w:val="00F80212"/>
    <w:rsid w:val="00F81215"/>
    <w:rsid w:val="00F825A2"/>
    <w:rsid w:val="00F829AF"/>
    <w:rsid w:val="00F85DC3"/>
    <w:rsid w:val="00F915E1"/>
    <w:rsid w:val="00FA1846"/>
    <w:rsid w:val="00FA4B63"/>
    <w:rsid w:val="00FA5CA1"/>
    <w:rsid w:val="00FA5FC9"/>
    <w:rsid w:val="00FA635B"/>
    <w:rsid w:val="00FA7D8A"/>
    <w:rsid w:val="00FB5C1F"/>
    <w:rsid w:val="00FB6475"/>
    <w:rsid w:val="00FC1921"/>
    <w:rsid w:val="00FC1ACE"/>
    <w:rsid w:val="00FC20B6"/>
    <w:rsid w:val="00FC5F40"/>
    <w:rsid w:val="00FD50B3"/>
    <w:rsid w:val="00FD531B"/>
    <w:rsid w:val="00FD744F"/>
    <w:rsid w:val="00FD74BF"/>
    <w:rsid w:val="00FE0BC6"/>
    <w:rsid w:val="00FE142F"/>
    <w:rsid w:val="00FE1828"/>
    <w:rsid w:val="00FE20FA"/>
    <w:rsid w:val="00FE3CD9"/>
    <w:rsid w:val="00FE6422"/>
    <w:rsid w:val="00FE6DCD"/>
    <w:rsid w:val="00FF10A3"/>
    <w:rsid w:val="00FF1ADE"/>
    <w:rsid w:val="00FF25C8"/>
    <w:rsid w:val="00FF310C"/>
    <w:rsid w:val="00FF3386"/>
    <w:rsid w:val="00FF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237CC"/>
  <w15:docId w15:val="{C2334A87-28BF-4E5A-9EA7-C1B19B88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B413F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B413F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B413F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B413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B413F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B413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B413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B413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B413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B413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  <w:rsid w:val="00AB413F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AB413F"/>
  </w:style>
  <w:style w:type="paragraph" w:styleId="Odstavecseseznamem">
    <w:name w:val="List Paragraph"/>
    <w:basedOn w:val="Normln"/>
    <w:uiPriority w:val="34"/>
    <w:qFormat/>
    <w:rsid w:val="00AB413F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AB413F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AB413F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AB413F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AB41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B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B413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B413F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B413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B413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B413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B41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AB413F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AB413F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AB413F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B41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B413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B413F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B4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B413F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B413F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B413F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AB413F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AB413F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AB413F"/>
    <w:pPr>
      <w:spacing w:after="100"/>
      <w:ind w:left="220"/>
    </w:pPr>
  </w:style>
  <w:style w:type="paragraph" w:customStyle="1" w:styleId="para">
    <w:name w:val="para"/>
    <w:basedOn w:val="Normln"/>
    <w:rsid w:val="00AB413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AB413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AB413F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B41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B413F"/>
    <w:rPr>
      <w:rFonts w:ascii="Times New Roman" w:hAnsi="Times New Roman"/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AB4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B413F"/>
    <w:rPr>
      <w:rFonts w:ascii="Times New Roman" w:hAnsi="Times New Roman"/>
      <w:sz w:val="24"/>
    </w:rPr>
  </w:style>
  <w:style w:type="paragraph" w:customStyle="1" w:styleId="Default">
    <w:name w:val="Default"/>
    <w:rsid w:val="00C60FE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B13F5F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B4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B413F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AB413F"/>
    <w:pPr>
      <w:spacing w:after="0" w:line="240" w:lineRule="auto"/>
    </w:pPr>
  </w:style>
  <w:style w:type="paragraph" w:styleId="Revize">
    <w:name w:val="Revision"/>
    <w:hidden/>
    <w:uiPriority w:val="99"/>
    <w:semiHidden/>
    <w:rsid w:val="00AB413F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B413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B413F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B41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ECB6B-A9AF-4941-BE0B-DC77BD8F7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95</TotalTime>
  <Pages>6</Pages>
  <Words>1115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oszclntb</dc:creator>
  <cp:lastModifiedBy>Steiner Ondřej</cp:lastModifiedBy>
  <cp:revision>28</cp:revision>
  <dcterms:created xsi:type="dcterms:W3CDTF">2019-09-26T12:14:00Z</dcterms:created>
  <dcterms:modified xsi:type="dcterms:W3CDTF">2021-08-11T10:59:00Z</dcterms:modified>
</cp:coreProperties>
</file>